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009050" w14:textId="77777777" w:rsidR="0046498E" w:rsidRPr="0080270D" w:rsidRDefault="00000000">
      <w:pPr>
        <w:tabs>
          <w:tab w:val="center" w:pos="5040"/>
          <w:tab w:val="right" w:pos="10080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pt-BR"/>
        </w:rPr>
      </w:pPr>
      <w:r w:rsidRPr="0080270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pt-BR"/>
        </w:rPr>
        <w:t xml:space="preserve">Miguel E. </w:t>
      </w:r>
      <w:proofErr w:type="gramStart"/>
      <w:r w:rsidRPr="0080270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pt-BR"/>
        </w:rPr>
        <w:t>Casar</w:t>
      </w:r>
      <w:proofErr w:type="gramEnd"/>
      <w:r w:rsidRPr="0080270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pt-BR"/>
        </w:rPr>
        <w:t>, Ph.D.</w:t>
      </w:r>
    </w:p>
    <w:p w14:paraId="7FAD16CA" w14:textId="77777777" w:rsidR="0046498E" w:rsidRDefault="00000000">
      <w:pPr>
        <w:tabs>
          <w:tab w:val="center" w:pos="5040"/>
          <w:tab w:val="right" w:pos="10080"/>
        </w:tabs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Curriculum Vitae</w:t>
      </w:r>
    </w:p>
    <w:p w14:paraId="2E503965" w14:textId="77777777" w:rsidR="0046498E" w:rsidRDefault="0046498E">
      <w:pPr>
        <w:tabs>
          <w:tab w:val="center" w:pos="5040"/>
          <w:tab w:val="right" w:pos="10080"/>
        </w:tabs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56B6B4D4" w14:textId="77777777" w:rsidR="0046498E" w:rsidRDefault="0000000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Educational Studies | College of Education | The University of Alabama</w:t>
      </w:r>
    </w:p>
    <w:p w14:paraId="3A43FA63" w14:textId="77777777" w:rsidR="0046498E" w:rsidRDefault="0000000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520 Colonial Dr., Tuscaloosa, AL 35401</w:t>
      </w:r>
    </w:p>
    <w:p w14:paraId="5CE98BD8" w14:textId="77777777" w:rsidR="0046498E" w:rsidRDefault="0046498E">
      <w:pPr>
        <w:jc w:val="center"/>
        <w:rPr>
          <w:rFonts w:ascii="Times New Roman" w:eastAsia="Times New Roman" w:hAnsi="Times New Roman" w:cs="Times New Roman"/>
          <w:color w:val="000000"/>
        </w:rPr>
      </w:pPr>
      <w:hyperlink r:id="rId8">
        <w:r>
          <w:rPr>
            <w:rFonts w:ascii="Times New Roman" w:eastAsia="Times New Roman" w:hAnsi="Times New Roman" w:cs="Times New Roman"/>
            <w:color w:val="0000FF"/>
            <w:u w:val="single"/>
          </w:rPr>
          <w:t>mcasar@ua.edu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| O: 205-348-1256</w:t>
      </w:r>
    </w:p>
    <w:p w14:paraId="06A6BC2F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58DFAF7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EDUCATION</w:t>
      </w:r>
    </w:p>
    <w:p w14:paraId="72E1AFCB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721E552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Ph.D., Education – Urban Schooling, University of California, Los Angeles</w:t>
      </w:r>
    </w:p>
    <w:p w14:paraId="4A676E41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CFD89ED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Dissertation: </w:t>
      </w:r>
      <w:r>
        <w:rPr>
          <w:rFonts w:ascii="Times New Roman" w:eastAsia="Times New Roman" w:hAnsi="Times New Roman" w:cs="Times New Roman"/>
          <w:i/>
          <w:iCs/>
          <w:color w:val="000000"/>
        </w:rPr>
        <w:t>Homies Theorizing Back; Reclaiming the right to the word and the world</w:t>
      </w:r>
    </w:p>
    <w:p w14:paraId="25A152E5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Committee: John Rogers and Pedro Noguera (co-chairs), Michelle Fine, Teresa McCarty</w:t>
      </w:r>
    </w:p>
    <w:p w14:paraId="38F5D02B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493FC535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2009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B.S., Psychology, Concentration in Clinical Psychology</w:t>
      </w:r>
    </w:p>
    <w:p w14:paraId="2E7D55F3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Indiana University - Purdue University</w:t>
      </w:r>
    </w:p>
    <w:p w14:paraId="195720FF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3E99A8AF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EFC0133" wp14:editId="74C6C70F">
                <wp:simplePos x="0" y="0"/>
                <wp:positionH relativeFrom="column">
                  <wp:posOffset>-6348</wp:posOffset>
                </wp:positionH>
                <wp:positionV relativeFrom="paragraph">
                  <wp:posOffset>25400</wp:posOffset>
                </wp:positionV>
                <wp:extent cx="0" cy="12700"/>
                <wp:effectExtent l="0" t="0" r="0" b="0"/>
                <wp:wrapNone/>
                <wp:docPr id="2083524097" name="Straight Arrow Connector 2083524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13" y="3780000"/>
                          <a:ext cx="64123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208352409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7E91772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PROFESSIONAL EXPERIENCE</w:t>
      </w:r>
    </w:p>
    <w:p w14:paraId="34352A09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Academic Appointments</w:t>
      </w:r>
    </w:p>
    <w:p w14:paraId="769A68E4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CB6F9ED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Current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University of Alabama</w:t>
      </w:r>
    </w:p>
    <w:p w14:paraId="329EBFC2" w14:textId="0BCFC4CE" w:rsidR="0046498E" w:rsidRDefault="00000000">
      <w:pPr>
        <w:ind w:left="2880" w:hanging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Assistant Professor of Qualitative Research</w:t>
      </w:r>
      <w:r w:rsidR="00CD57DE">
        <w:rPr>
          <w:rFonts w:ascii="Times New Roman" w:eastAsia="Times New Roman" w:hAnsi="Times New Roman" w:cs="Times New Roman"/>
          <w:color w:val="000000"/>
        </w:rPr>
        <w:t xml:space="preserve"> Methodologies</w:t>
      </w:r>
      <w:r>
        <w:rPr>
          <w:rFonts w:ascii="Times New Roman" w:eastAsia="Times New Roman" w:hAnsi="Times New Roman" w:cs="Times New Roman"/>
          <w:color w:val="000000"/>
        </w:rPr>
        <w:t xml:space="preserve"> (tenure track)    </w:t>
      </w:r>
    </w:p>
    <w:p w14:paraId="0F2F33F8" w14:textId="77777777" w:rsidR="0046498E" w:rsidRDefault="00000000">
      <w:pP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Educational Studies in Psychology, Research Methodology, and Counseling</w:t>
      </w:r>
    </w:p>
    <w:p w14:paraId="20E9774E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3792A661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2023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University of Southern California</w:t>
      </w:r>
    </w:p>
    <w:p w14:paraId="1005B62D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Deans Postdoctoral Research Associate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462A9525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A87A24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RELEVANT WORK EXPERIENCE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8CF79DF" wp14:editId="1A831763">
                <wp:simplePos x="0" y="0"/>
                <wp:positionH relativeFrom="column">
                  <wp:posOffset>-6348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2083524102" name="Straight Arrow Connector 2083524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08352410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C629EC7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D289DB3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1A36CED2" w14:textId="61B037BB" w:rsidR="0046498E" w:rsidRDefault="000C471A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2022-2025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LA County Youth Justice Reimagined Data and Research Workgroup</w:t>
      </w:r>
    </w:p>
    <w:p w14:paraId="43A90C41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Data and Research Taskforce Member</w:t>
      </w:r>
    </w:p>
    <w:p w14:paraId="4747FBC5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F928C75" w14:textId="0BD4769F" w:rsidR="0046498E" w:rsidRDefault="00265D5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2023-2024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>Class Measures</w:t>
      </w:r>
    </w:p>
    <w:p w14:paraId="242340D1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Education Consultant</w:t>
      </w:r>
    </w:p>
    <w:p w14:paraId="777A635F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174F85D" w14:textId="77777777" w:rsidR="0080270D" w:rsidRDefault="0080270D" w:rsidP="0080270D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2022-2024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Ethnic Studies Together and Now</w:t>
      </w:r>
    </w:p>
    <w:p w14:paraId="1BEF96B2" w14:textId="0F68EF7D" w:rsidR="0080270D" w:rsidRDefault="0080270D" w:rsidP="0080270D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Education Consultant</w:t>
      </w:r>
    </w:p>
    <w:p w14:paraId="05035947" w14:textId="77777777" w:rsidR="0080270D" w:rsidRDefault="0080270D" w:rsidP="0080270D">
      <w:pPr>
        <w:rPr>
          <w:rFonts w:ascii="Times New Roman" w:eastAsia="Times New Roman" w:hAnsi="Times New Roman" w:cs="Times New Roman"/>
          <w:color w:val="000000"/>
        </w:rPr>
      </w:pPr>
    </w:p>
    <w:p w14:paraId="2D431E5C" w14:textId="4BD3EB1D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2018- 2024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PAN Consulting</w:t>
      </w:r>
    </w:p>
    <w:p w14:paraId="02F08A04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Education Specialist</w:t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60EB5FB7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40C3EC63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2017-2021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>Homeboy Industries Youth Re-entry Center</w:t>
      </w:r>
    </w:p>
    <w:p w14:paraId="37507AF1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Youth Community of Praxis Teacher, Facilitator</w:t>
      </w:r>
    </w:p>
    <w:p w14:paraId="25893563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ab/>
      </w:r>
    </w:p>
    <w:p w14:paraId="1BD1D588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2015-2017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>Cambridge Education</w:t>
      </w:r>
    </w:p>
    <w:p w14:paraId="5BF98F95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Member, Mott MacDonald</w:t>
      </w:r>
    </w:p>
    <w:p w14:paraId="1006246B" w14:textId="77777777" w:rsidR="0046498E" w:rsidRDefault="00000000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Senior Education Specialist</w:t>
      </w:r>
    </w:p>
    <w:p w14:paraId="56AFD5D1" w14:textId="77777777" w:rsidR="0046498E" w:rsidRDefault="0046498E">
      <w:pPr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32AA8E90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2012-2015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Cambridge Education</w:t>
      </w:r>
    </w:p>
    <w:p w14:paraId="387FB424" w14:textId="6C84993C" w:rsidR="0046498E" w:rsidRPr="0080270D" w:rsidRDefault="00000000" w:rsidP="0080270D">
      <w:pPr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Educational Consultant</w:t>
      </w:r>
    </w:p>
    <w:p w14:paraId="162EA04C" w14:textId="77777777" w:rsidR="0046498E" w:rsidRDefault="0046498E">
      <w:pPr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15C84792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2009-2010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Deng Feng English Academy</w:t>
      </w:r>
    </w:p>
    <w:p w14:paraId="3F6E7C36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Middle School English Teacher</w:t>
      </w:r>
    </w:p>
    <w:p w14:paraId="0CA00B19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2D66BA3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2002-2006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Unidos Somos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Iguales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Cuernavaca</w:t>
      </w:r>
    </w:p>
    <w:p w14:paraId="26EC36D7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Co-founder, Volunteer and Programing Director</w:t>
      </w:r>
    </w:p>
    <w:p w14:paraId="4F009BDD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224ED5C" wp14:editId="4DB2A555">
                <wp:simplePos x="0" y="0"/>
                <wp:positionH relativeFrom="column">
                  <wp:posOffset>-6348</wp:posOffset>
                </wp:positionH>
                <wp:positionV relativeFrom="paragraph">
                  <wp:posOffset>38100</wp:posOffset>
                </wp:positionV>
                <wp:extent cx="0" cy="12700"/>
                <wp:effectExtent l="0" t="0" r="0" b="0"/>
                <wp:wrapNone/>
                <wp:docPr id="2083524093" name="Straight Arrow Connector 2083524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13" y="3780000"/>
                          <a:ext cx="64123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38100</wp:posOffset>
                </wp:positionV>
                <wp:extent cx="0" cy="12700"/>
                <wp:effectExtent b="0" l="0" r="0" t="0"/>
                <wp:wrapNone/>
                <wp:docPr id="208352409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684B3E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97D8F96" wp14:editId="40FA41F0">
                <wp:simplePos x="0" y="0"/>
                <wp:positionH relativeFrom="column">
                  <wp:posOffset>-6348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2083524098" name="Straight Arrow Connector 2083524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13" y="3780000"/>
                          <a:ext cx="64123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08352409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1B812E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PUBLICATIONS</w:t>
      </w:r>
    </w:p>
    <w:p w14:paraId="5337C4FC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B9FCACC" w14:textId="67A10D67" w:rsidR="00592183" w:rsidRDefault="00592183" w:rsidP="00592183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Special Issues:</w:t>
      </w:r>
    </w:p>
    <w:p w14:paraId="626B428F" w14:textId="77777777" w:rsidR="00592183" w:rsidRDefault="00592183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431F1CC7" w14:textId="59B7149E" w:rsidR="00592183" w:rsidRPr="00592183" w:rsidRDefault="00592183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592183">
        <w:rPr>
          <w:rFonts w:ascii="Times New Roman" w:eastAsia="Times New Roman" w:hAnsi="Times New Roman" w:cs="Times New Roman"/>
          <w:color w:val="000000"/>
          <w:lang w:val="en-US"/>
        </w:rPr>
        <w:t>Stacy, J., Casar, M., &amp; Sierk, J. (</w:t>
      </w:r>
      <w:r w:rsidR="003E5AC4">
        <w:rPr>
          <w:rFonts w:ascii="Times New Roman" w:eastAsia="Times New Roman" w:hAnsi="Times New Roman" w:cs="Times New Roman"/>
          <w:color w:val="000000"/>
          <w:lang w:val="en-US"/>
        </w:rPr>
        <w:t>accepted</w:t>
      </w:r>
      <w:r w:rsidRPr="00592183">
        <w:rPr>
          <w:rFonts w:ascii="Times New Roman" w:eastAsia="Times New Roman" w:hAnsi="Times New Roman" w:cs="Times New Roman"/>
          <w:color w:val="000000"/>
          <w:lang w:val="en-US"/>
        </w:rPr>
        <w:t xml:space="preserve">). </w:t>
      </w:r>
      <w:proofErr w:type="spellStart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Panopticism</w:t>
      </w:r>
      <w:proofErr w:type="spellEnd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, Post-</w:t>
      </w:r>
      <w:proofErr w:type="spellStart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Panopticism</w:t>
      </w:r>
      <w:proofErr w:type="spellEnd"/>
      <w:r w:rsidRPr="00592183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, and Beyond: Draconian Developments in Educational Surveillance</w:t>
      </w:r>
      <w:r w:rsidRPr="00592183">
        <w:rPr>
          <w:rFonts w:ascii="Times New Roman" w:eastAsia="Times New Roman" w:hAnsi="Times New Roman" w:cs="Times New Roman"/>
          <w:color w:val="000000"/>
          <w:lang w:val="en-US"/>
        </w:rPr>
        <w:t>. The SOJO Journal: Social and Cultural Foundations of Education.</w:t>
      </w:r>
    </w:p>
    <w:p w14:paraId="6142FEB3" w14:textId="77777777" w:rsidR="00592183" w:rsidRPr="00592183" w:rsidRDefault="00592183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  <w:lang w:val="en-US"/>
        </w:rPr>
      </w:pPr>
    </w:p>
    <w:p w14:paraId="1D8CDA61" w14:textId="47E54F46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Refereed Journal Articles:</w:t>
      </w:r>
    </w:p>
    <w:p w14:paraId="3FA2851E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2144B294" w14:textId="27FD560B" w:rsidR="0080270D" w:rsidRPr="00DE392B" w:rsidRDefault="0080270D" w:rsidP="0080270D">
      <w:pPr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Casar, M., &amp; Guyotte, K. (</w:t>
      </w:r>
      <w:r w:rsidR="00CD57DE"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  <w:color w:val="000000"/>
        </w:rPr>
        <w:t xml:space="preserve">). </w:t>
      </w:r>
      <w:proofErr w:type="gramStart"/>
      <w:r w:rsidR="00CD57DE" w:rsidRPr="00CD57DE">
        <w:rPr>
          <w:rFonts w:ascii="Times New Roman" w:eastAsia="Times New Roman" w:hAnsi="Times New Roman" w:cs="Times New Roman"/>
          <w:color w:val="000000"/>
        </w:rPr>
        <w:t>Re)Orienting</w:t>
      </w:r>
      <w:proofErr w:type="gramEnd"/>
      <w:r w:rsidR="00CD57DE" w:rsidRPr="00CD57DE">
        <w:rPr>
          <w:rFonts w:ascii="Times New Roman" w:eastAsia="Times New Roman" w:hAnsi="Times New Roman" w:cs="Times New Roman"/>
          <w:color w:val="000000"/>
        </w:rPr>
        <w:t xml:space="preserve"> Ourselves Toward What Ought to Be: Democratizing Qualitative Inquiry as Hopeful World-Building. </w:t>
      </w:r>
      <w:r w:rsidR="00CD57DE" w:rsidRPr="00CD57DE">
        <w:rPr>
          <w:rFonts w:ascii="Times New Roman" w:eastAsia="Times New Roman" w:hAnsi="Times New Roman" w:cs="Times New Roman"/>
          <w:i/>
          <w:iCs/>
          <w:color w:val="000000"/>
        </w:rPr>
        <w:t>Qualitative Inquiry</w:t>
      </w:r>
      <w:r w:rsidR="00CD57DE"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  <w:hyperlink r:id="rId10" w:history="1">
        <w:r w:rsidR="00DE392B" w:rsidRPr="00C62429">
          <w:rPr>
            <w:rStyle w:val="Hyperlink"/>
            <w:rFonts w:ascii="Times New Roman" w:eastAsia="Times New Roman" w:hAnsi="Times New Roman" w:cs="Times New Roman"/>
            <w:i/>
            <w:iCs/>
          </w:rPr>
          <w:t>https://doi.org/10.1177/10778004261425142</w:t>
        </w:r>
      </w:hyperlink>
      <w:r w:rsidR="00CD57DE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14:paraId="427D471A" w14:textId="77777777" w:rsidR="0080270D" w:rsidRDefault="0080270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6CD8A04" w14:textId="7018C643" w:rsidR="0080270D" w:rsidRDefault="0080270D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80270D">
        <w:rPr>
          <w:rFonts w:ascii="Times New Roman" w:eastAsia="Times New Roman" w:hAnsi="Times New Roman" w:cs="Times New Roman"/>
          <w:color w:val="000000"/>
          <w:lang w:val="fr-FR"/>
        </w:rPr>
        <w:t>Casar, M., &amp; Sanchez, S. (</w:t>
      </w:r>
      <w:proofErr w:type="spellStart"/>
      <w:r w:rsidR="003E5AC4">
        <w:rPr>
          <w:rFonts w:ascii="Times New Roman" w:eastAsia="Times New Roman" w:hAnsi="Times New Roman" w:cs="Times New Roman"/>
          <w:color w:val="000000"/>
          <w:lang w:val="fr-FR"/>
        </w:rPr>
        <w:t>accepted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fr-FR"/>
        </w:rPr>
        <w:t xml:space="preserve">). </w:t>
      </w:r>
      <w:r w:rsidRPr="0080270D">
        <w:rPr>
          <w:rFonts w:ascii="Times New Roman" w:eastAsia="Times New Roman" w:hAnsi="Times New Roman" w:cs="Times New Roman"/>
          <w:color w:val="000000"/>
        </w:rPr>
        <w:t xml:space="preserve">“Come Visit </w:t>
      </w:r>
      <w:proofErr w:type="gramStart"/>
      <w:r w:rsidRPr="0080270D">
        <w:rPr>
          <w:rFonts w:ascii="Times New Roman" w:eastAsia="Times New Roman" w:hAnsi="Times New Roman" w:cs="Times New Roman"/>
          <w:color w:val="000000"/>
        </w:rPr>
        <w:t>With</w:t>
      </w:r>
      <w:proofErr w:type="gramEnd"/>
      <w:r w:rsidRPr="0080270D">
        <w:rPr>
          <w:rFonts w:ascii="Times New Roman" w:eastAsia="Times New Roman" w:hAnsi="Times New Roman" w:cs="Times New Roman"/>
          <w:color w:val="000000"/>
        </w:rPr>
        <w:t xml:space="preserve"> Us; Troubling Time, Violent Temporalities, and the Teaching of Qualitative Inquiry. </w:t>
      </w:r>
      <w:r w:rsidRPr="0080270D">
        <w:rPr>
          <w:rFonts w:ascii="Times New Roman" w:eastAsia="Times New Roman" w:hAnsi="Times New Roman" w:cs="Times New Roman"/>
          <w:i/>
          <w:iCs/>
          <w:color w:val="000000"/>
        </w:rPr>
        <w:t>Departures in Critical Qualitative Inquiry</w:t>
      </w:r>
      <w:r w:rsidRPr="0080270D">
        <w:rPr>
          <w:rFonts w:ascii="Times New Roman" w:eastAsia="Times New Roman" w:hAnsi="Times New Roman" w:cs="Times New Roman"/>
          <w:color w:val="000000"/>
        </w:rPr>
        <w:t>.</w:t>
      </w:r>
    </w:p>
    <w:p w14:paraId="1B3CC915" w14:textId="77777777" w:rsidR="0080270D" w:rsidRDefault="0080270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3B826C8" w14:textId="53ED6F27" w:rsidR="00BC434F" w:rsidRPr="00DE392B" w:rsidRDefault="00BC434F" w:rsidP="00BC434F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BC434F">
        <w:rPr>
          <w:rFonts w:ascii="Times New Roman" w:eastAsia="Times New Roman" w:hAnsi="Times New Roman" w:cs="Times New Roman"/>
          <w:color w:val="000000"/>
        </w:rPr>
        <w:t>King, J., Wong, C., Al-</w:t>
      </w:r>
      <w:proofErr w:type="spellStart"/>
      <w:r w:rsidRPr="00BC434F">
        <w:rPr>
          <w:rFonts w:ascii="Times New Roman" w:eastAsia="Times New Roman" w:hAnsi="Times New Roman" w:cs="Times New Roman"/>
          <w:color w:val="000000"/>
        </w:rPr>
        <w:t>doohan</w:t>
      </w:r>
      <w:proofErr w:type="spellEnd"/>
      <w:r w:rsidRPr="00BC434F">
        <w:rPr>
          <w:rFonts w:ascii="Times New Roman" w:eastAsia="Times New Roman" w:hAnsi="Times New Roman" w:cs="Times New Roman"/>
          <w:color w:val="000000"/>
        </w:rPr>
        <w:t xml:space="preserve">, H., Behizadeh, N., Behm, S., Burkhard, T., </w:t>
      </w:r>
      <w:proofErr w:type="spellStart"/>
      <w:r w:rsidRPr="00BC434F">
        <w:rPr>
          <w:rFonts w:ascii="Times New Roman" w:eastAsia="Times New Roman" w:hAnsi="Times New Roman" w:cs="Times New Roman"/>
          <w:color w:val="000000"/>
        </w:rPr>
        <w:t>Lachaud</w:t>
      </w:r>
      <w:proofErr w:type="spellEnd"/>
      <w:r w:rsidRPr="00BC434F">
        <w:rPr>
          <w:rFonts w:ascii="Times New Roman" w:eastAsia="Times New Roman" w:hAnsi="Times New Roman" w:cs="Times New Roman"/>
          <w:color w:val="000000"/>
        </w:rPr>
        <w:t>, Q</w:t>
      </w:r>
      <w:r>
        <w:rPr>
          <w:rFonts w:ascii="Times New Roman" w:eastAsia="Times New Roman" w:hAnsi="Times New Roman" w:cs="Times New Roman"/>
          <w:color w:val="000000"/>
        </w:rPr>
        <w:t xml:space="preserve">., Mason, E., Cowan, D., Lewis, T., Casar, M., Gallien, L., &amp; Williams, B. (accepted). </w:t>
      </w:r>
      <w:r w:rsidRPr="001740EC">
        <w:rPr>
          <w:rFonts w:ascii="Times New Roman" w:eastAsia="Times New Roman" w:hAnsi="Times New Roman" w:cs="Times New Roman"/>
          <w:color w:val="000000"/>
        </w:rPr>
        <w:t>Practicing Academic Freedom in the American South: Voices of Courage and Resistance</w:t>
      </w:r>
      <w:r w:rsidRPr="001740EC">
        <w:rPr>
          <w:rFonts w:ascii="Times New Roman" w:eastAsia="Times New Roman" w:hAnsi="Times New Roman" w:cs="Times New Roman"/>
          <w:i/>
          <w:iCs/>
          <w:color w:val="000000"/>
        </w:rPr>
        <w:t>. AAUP Journal of Academic Freedom.</w:t>
      </w:r>
      <w:r w:rsidR="00DE392B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14:paraId="4D2AC912" w14:textId="77777777" w:rsidR="00BC434F" w:rsidRPr="00BC434F" w:rsidRDefault="00BC434F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8D69AD9" w14:textId="453EF54C" w:rsidR="000C471A" w:rsidRDefault="000C471A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Marsh, J., Uka, A., Bridgeforth, J., Casar, M., Mulfinger, L., &amp; Alonso, J. (accepted). Critical data use for just democratic governance: The case of school boards. American Education Research Journal.</w:t>
      </w:r>
    </w:p>
    <w:p w14:paraId="10E9F9EC" w14:textId="77777777" w:rsidR="000C471A" w:rsidRDefault="000C471A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5B151C4" w14:textId="0B849862" w:rsidR="0080270D" w:rsidRPr="00DE392B" w:rsidRDefault="0080270D">
      <w:pPr>
        <w:ind w:left="720" w:hanging="720"/>
        <w:rPr>
          <w:rFonts w:ascii="Times New Roman" w:eastAsia="Times New Roman" w:hAnsi="Times New Roman" w:cs="Times New Roman"/>
          <w:i/>
          <w:iCs/>
          <w:color w:val="000000"/>
        </w:rPr>
      </w:pPr>
      <w:r w:rsidRPr="0080270D">
        <w:rPr>
          <w:rFonts w:ascii="Times New Roman" w:eastAsia="Times New Roman" w:hAnsi="Times New Roman" w:cs="Times New Roman"/>
          <w:color w:val="000000"/>
        </w:rPr>
        <w:t xml:space="preserve">Bridgeforth, J., Uka, A., Casar, M., </w:t>
      </w:r>
      <w:r w:rsidR="00DF3310">
        <w:rPr>
          <w:rFonts w:ascii="Times New Roman" w:eastAsia="Times New Roman" w:hAnsi="Times New Roman" w:cs="Times New Roman"/>
          <w:color w:val="000000"/>
        </w:rPr>
        <w:t xml:space="preserve">&amp; </w:t>
      </w:r>
      <w:r w:rsidRPr="0080270D">
        <w:rPr>
          <w:rFonts w:ascii="Times New Roman" w:eastAsia="Times New Roman" w:hAnsi="Times New Roman" w:cs="Times New Roman"/>
          <w:color w:val="000000"/>
        </w:rPr>
        <w:t>Marsh, J. (</w:t>
      </w:r>
      <w:r w:rsidR="003E5AC4">
        <w:rPr>
          <w:rFonts w:ascii="Times New Roman" w:eastAsia="Times New Roman" w:hAnsi="Times New Roman" w:cs="Times New Roman"/>
          <w:color w:val="000000"/>
        </w:rPr>
        <w:t>accepted</w:t>
      </w:r>
      <w:r w:rsidRPr="0080270D">
        <w:rPr>
          <w:rFonts w:ascii="Times New Roman" w:eastAsia="Times New Roman" w:hAnsi="Times New Roman" w:cs="Times New Roman"/>
          <w:color w:val="000000"/>
        </w:rPr>
        <w:t xml:space="preserve">). Democracy For What and For </w:t>
      </w:r>
      <w:proofErr w:type="gramStart"/>
      <w:r w:rsidRPr="0080270D">
        <w:rPr>
          <w:rFonts w:ascii="Times New Roman" w:eastAsia="Times New Roman" w:hAnsi="Times New Roman" w:cs="Times New Roman"/>
          <w:color w:val="000000"/>
        </w:rPr>
        <w:t>Whom?:</w:t>
      </w:r>
      <w:proofErr w:type="gramEnd"/>
      <w:r w:rsidRPr="0080270D">
        <w:rPr>
          <w:rFonts w:ascii="Times New Roman" w:eastAsia="Times New Roman" w:hAnsi="Times New Roman" w:cs="Times New Roman"/>
          <w:color w:val="000000"/>
        </w:rPr>
        <w:t xml:space="preserve"> The Possibilities and Challenges of K-12 School Boards. </w:t>
      </w:r>
      <w:r w:rsidRPr="0080270D">
        <w:rPr>
          <w:rFonts w:ascii="Times New Roman" w:eastAsia="Times New Roman" w:hAnsi="Times New Roman" w:cs="Times New Roman"/>
          <w:i/>
          <w:iCs/>
          <w:color w:val="000000"/>
        </w:rPr>
        <w:t>AERA Open</w:t>
      </w:r>
      <w:r w:rsidRPr="0080270D">
        <w:rPr>
          <w:rFonts w:ascii="Times New Roman" w:eastAsia="Times New Roman" w:hAnsi="Times New Roman" w:cs="Times New Roman"/>
          <w:color w:val="000000"/>
        </w:rPr>
        <w:t>.</w:t>
      </w:r>
    </w:p>
    <w:p w14:paraId="038ADDE8" w14:textId="77777777" w:rsidR="0080270D" w:rsidRDefault="0080270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58D9AD7C" w14:textId="43DDBF9E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Casar, M., &amp; Lopez, E. (2025). “Who you are is critical to YPAR!”: Teacher histories, identities, and Youth Participatory Action Research in K–12 schools. </w:t>
      </w:r>
      <w:r>
        <w:rPr>
          <w:rFonts w:ascii="Times New Roman" w:eastAsia="Times New Roman" w:hAnsi="Times New Roman" w:cs="Times New Roman"/>
          <w:i/>
          <w:iCs/>
          <w:color w:val="000000"/>
        </w:rPr>
        <w:t>Journal of Curriculum and Pedagogy</w:t>
      </w:r>
      <w:r>
        <w:rPr>
          <w:rFonts w:ascii="Times New Roman" w:eastAsia="Times New Roman" w:hAnsi="Times New Roman" w:cs="Times New Roman"/>
          <w:color w:val="000000"/>
        </w:rPr>
        <w:t xml:space="preserve">, 1–24. </w:t>
      </w:r>
      <w:hyperlink r:id="rId11">
        <w:r w:rsidR="0046498E">
          <w:rPr>
            <w:rFonts w:ascii="Times New Roman" w:eastAsia="Times New Roman" w:hAnsi="Times New Roman" w:cs="Times New Roman"/>
            <w:color w:val="0000FF"/>
            <w:u w:val="single"/>
          </w:rPr>
          <w:t>https://doi.org/10.1080/15505170.2024.2448958</w:t>
        </w:r>
      </w:hyperlink>
      <w:r w:rsidR="00DE392B">
        <w:t xml:space="preserve"> </w:t>
      </w:r>
    </w:p>
    <w:p w14:paraId="31E142DE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29CF09CE" w14:textId="74654456" w:rsidR="0046498E" w:rsidRDefault="00000000">
      <w:pPr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Casar, M., &amp; Noguera, J. M. S. (2025). Who speaks for whom? The right to the word and why it matters. </w:t>
      </w:r>
      <w:r>
        <w:rPr>
          <w:rFonts w:ascii="Times New Roman" w:eastAsia="Times New Roman" w:hAnsi="Times New Roman" w:cs="Times New Roman"/>
          <w:i/>
          <w:iCs/>
        </w:rPr>
        <w:t>Theory Into Practice,</w:t>
      </w:r>
      <w:r>
        <w:rPr>
          <w:rFonts w:ascii="Times New Roman" w:eastAsia="Times New Roman" w:hAnsi="Times New Roman" w:cs="Times New Roman"/>
        </w:rPr>
        <w:t xml:space="preserve"> 1–14. </w:t>
      </w:r>
      <w:hyperlink r:id="rId12">
        <w:r w:rsidR="0046498E">
          <w:rPr>
            <w:rFonts w:ascii="Times New Roman" w:eastAsia="Times New Roman" w:hAnsi="Times New Roman" w:cs="Times New Roman"/>
            <w:color w:val="1155CC"/>
            <w:u w:val="single"/>
          </w:rPr>
          <w:t>https://doi.org/10.1080/00405841.2025.2503296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14:paraId="0B35D792" w14:textId="77777777" w:rsidR="00CD57DE" w:rsidRDefault="00CD57DE">
      <w:pPr>
        <w:ind w:left="720" w:hanging="720"/>
        <w:rPr>
          <w:rFonts w:ascii="Times New Roman" w:eastAsia="Times New Roman" w:hAnsi="Times New Roman" w:cs="Times New Roman"/>
        </w:rPr>
      </w:pPr>
    </w:p>
    <w:p w14:paraId="3B00226A" w14:textId="7BB93511" w:rsidR="00CD57DE" w:rsidRDefault="00CD57DE" w:rsidP="00CD57DE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Award: Article of the year award, Theory </w:t>
      </w:r>
      <w:proofErr w:type="gramStart"/>
      <w:r>
        <w:rPr>
          <w:rFonts w:ascii="Times New Roman" w:eastAsia="Times New Roman" w:hAnsi="Times New Roman" w:cs="Times New Roman"/>
        </w:rPr>
        <w:t>Into</w:t>
      </w:r>
      <w:proofErr w:type="gramEnd"/>
      <w:r>
        <w:rPr>
          <w:rFonts w:ascii="Times New Roman" w:eastAsia="Times New Roman" w:hAnsi="Times New Roman" w:cs="Times New Roman"/>
        </w:rPr>
        <w:t xml:space="preserve"> Practice, 2025.</w:t>
      </w:r>
    </w:p>
    <w:p w14:paraId="06B7DE6F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56DCFD73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265D50">
        <w:rPr>
          <w:rFonts w:ascii="Times New Roman" w:eastAsia="Times New Roman" w:hAnsi="Times New Roman" w:cs="Times New Roman"/>
          <w:color w:val="000000"/>
          <w:lang w:val="es-ES"/>
        </w:rPr>
        <w:t xml:space="preserve">Stacy, J., &amp; Casar Rodriguez, M. (2023). </w:t>
      </w:r>
      <w:r>
        <w:rPr>
          <w:rFonts w:ascii="Times New Roman" w:eastAsia="Times New Roman" w:hAnsi="Times New Roman" w:cs="Times New Roman"/>
          <w:color w:val="000000"/>
        </w:rPr>
        <w:t xml:space="preserve">A Reconfigured Panopticon: COVID-19, Virtual Schooling, and Regulation of Our Homes. </w:t>
      </w:r>
      <w:r>
        <w:rPr>
          <w:rFonts w:ascii="Times New Roman" w:eastAsia="Times New Roman" w:hAnsi="Times New Roman" w:cs="Times New Roman"/>
          <w:i/>
          <w:iCs/>
          <w:color w:val="000000"/>
        </w:rPr>
        <w:t>Teachers College Record, 125</w:t>
      </w:r>
      <w:r>
        <w:rPr>
          <w:rFonts w:ascii="Times New Roman" w:eastAsia="Times New Roman" w:hAnsi="Times New Roman" w:cs="Times New Roman"/>
          <w:color w:val="000000"/>
        </w:rPr>
        <w:t xml:space="preserve">(10), 31-55. </w:t>
      </w:r>
      <w:hyperlink r:id="rId13">
        <w:r w:rsidR="0046498E">
          <w:rPr>
            <w:rFonts w:ascii="Times New Roman" w:eastAsia="Times New Roman" w:hAnsi="Times New Roman" w:cs="Times New Roman"/>
            <w:color w:val="0000FF"/>
            <w:u w:val="single"/>
          </w:rPr>
          <w:t>https://doi.org/10.1177/01614681231217580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6F3F64C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u w:val="single"/>
        </w:rPr>
      </w:pPr>
    </w:p>
    <w:p w14:paraId="083CB36E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Book Chapters:</w:t>
      </w:r>
    </w:p>
    <w:p w14:paraId="1BBC3324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86D4974" w14:textId="5111C2B5" w:rsidR="0080270D" w:rsidRDefault="0080270D" w:rsidP="0080270D">
      <w:pPr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Casar, M. (</w:t>
      </w:r>
      <w:r w:rsidR="00CD57DE"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). Theorizing Back: (Re)Envisioning Schools as Sites for Democratizing World-Building. In Theoharis, G., &amp; Rogers, J. (ed.) </w:t>
      </w:r>
      <w:r>
        <w:rPr>
          <w:rFonts w:ascii="Times New Roman" w:eastAsia="Times New Roman" w:hAnsi="Times New Roman" w:cs="Times New Roman"/>
          <w:i/>
          <w:iCs/>
        </w:rPr>
        <w:t>Educating in “A Very Dangerous Time”: A call to re-envision America’s public schools.</w:t>
      </w:r>
      <w:r>
        <w:rPr>
          <w:rFonts w:ascii="Times New Roman" w:eastAsia="Times New Roman" w:hAnsi="Times New Roman" w:cs="Times New Roman"/>
        </w:rPr>
        <w:t xml:space="preserve"> Beacon Press.</w:t>
      </w:r>
    </w:p>
    <w:p w14:paraId="0932AEEC" w14:textId="77777777" w:rsidR="0080270D" w:rsidRDefault="0080270D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9EBF685" w14:textId="43B894B8" w:rsidR="00177214" w:rsidRDefault="00177214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177214">
        <w:rPr>
          <w:rFonts w:ascii="Times New Roman" w:eastAsia="Times New Roman" w:hAnsi="Times New Roman" w:cs="Times New Roman"/>
          <w:color w:val="000000"/>
        </w:rPr>
        <w:t xml:space="preserve">Casar, M., </w:t>
      </w:r>
      <w:proofErr w:type="spellStart"/>
      <w:r w:rsidRPr="00177214">
        <w:rPr>
          <w:rFonts w:ascii="Times New Roman" w:eastAsia="Times New Roman" w:hAnsi="Times New Roman" w:cs="Times New Roman"/>
          <w:color w:val="000000"/>
        </w:rPr>
        <w:t>Oyeniran</w:t>
      </w:r>
      <w:proofErr w:type="spellEnd"/>
      <w:r w:rsidRPr="00177214">
        <w:rPr>
          <w:rFonts w:ascii="Times New Roman" w:eastAsia="Times New Roman" w:hAnsi="Times New Roman" w:cs="Times New Roman"/>
          <w:color w:val="000000"/>
        </w:rPr>
        <w:t>, M., &amp; Clarke, L. (</w:t>
      </w:r>
      <w:r>
        <w:rPr>
          <w:rFonts w:ascii="Times New Roman" w:eastAsia="Times New Roman" w:hAnsi="Times New Roman" w:cs="Times New Roman"/>
          <w:color w:val="000000"/>
        </w:rPr>
        <w:t>accepted</w:t>
      </w:r>
      <w:r w:rsidRPr="00177214">
        <w:rPr>
          <w:rFonts w:ascii="Times New Roman" w:eastAsia="Times New Roman" w:hAnsi="Times New Roman" w:cs="Times New Roman"/>
          <w:color w:val="000000"/>
        </w:rPr>
        <w:t xml:space="preserve">). Gifting Qualitative </w:t>
      </w:r>
      <w:proofErr w:type="spellStart"/>
      <w:r w:rsidRPr="00177214">
        <w:rPr>
          <w:rFonts w:ascii="Times New Roman" w:eastAsia="Times New Roman" w:hAnsi="Times New Roman" w:cs="Times New Roman"/>
          <w:color w:val="000000"/>
        </w:rPr>
        <w:t>Becomings</w:t>
      </w:r>
      <w:proofErr w:type="spellEnd"/>
      <w:r w:rsidRPr="00177214">
        <w:rPr>
          <w:rFonts w:ascii="Times New Roman" w:eastAsia="Times New Roman" w:hAnsi="Times New Roman" w:cs="Times New Roman"/>
          <w:color w:val="000000"/>
        </w:rPr>
        <w:t>: Temporal sabotage and ontological departures in a qualitative methods classroom. In Flint, M., &amp; Guyotte, K. Qualitative Pedagogy as Gift: Creatively Exploring Teaching Commitments and Reciprocations. Routledge.</w:t>
      </w:r>
    </w:p>
    <w:p w14:paraId="1BF26530" w14:textId="77777777" w:rsidR="00177214" w:rsidRDefault="00177214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E02BE0D" w14:textId="24396BDE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 (2025). “Never had a chance to imagine a future where I could be free”; Theorizing Back and the right to the word and the world. In Abad, M., &amp; Conchas, G.Q. (Eds.). (2025). </w:t>
      </w:r>
      <w:r>
        <w:rPr>
          <w:rFonts w:ascii="Times New Roman" w:eastAsia="Times New Roman" w:hAnsi="Times New Roman" w:cs="Times New Roman"/>
          <w:i/>
          <w:iCs/>
          <w:color w:val="000000"/>
        </w:rPr>
        <w:t>Youth Resistance for Educational Justice: Pedagogical Dreaming from the Classroom to the Streets</w:t>
      </w:r>
      <w:r>
        <w:rPr>
          <w:rFonts w:ascii="Times New Roman" w:eastAsia="Times New Roman" w:hAnsi="Times New Roman" w:cs="Times New Roman"/>
          <w:color w:val="000000"/>
        </w:rPr>
        <w:t xml:space="preserve"> (1st ed.). Routledge. </w:t>
      </w:r>
      <w:hyperlink r:id="rId14">
        <w:r w:rsidR="0046498E">
          <w:rPr>
            <w:rFonts w:ascii="Times New Roman" w:eastAsia="Times New Roman" w:hAnsi="Times New Roman" w:cs="Times New Roman"/>
            <w:color w:val="0000FF"/>
            <w:u w:val="single"/>
          </w:rPr>
          <w:t>https://doi.org/10.4324/9781003471240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A41C79F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</w:rPr>
      </w:pPr>
    </w:p>
    <w:p w14:paraId="789402DD" w14:textId="77777777" w:rsidR="0046498E" w:rsidRDefault="00000000" w:rsidP="0080270D">
      <w:pPr>
        <w:ind w:left="720"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Marsh, J., Uka, A., Bridgeforth, J., Casar, M.., Mulfinger, L. &amp; Alonso, J. (2025). Data and critical data literacy in democratic decision making: The case of school boards. In Schumacher, C. &amp; </w:t>
      </w:r>
      <w:proofErr w:type="spellStart"/>
      <w:r>
        <w:rPr>
          <w:rFonts w:ascii="Times New Roman" w:eastAsia="Times New Roman" w:hAnsi="Times New Roman" w:cs="Times New Roman"/>
        </w:rPr>
        <w:t>Ifenthaler</w:t>
      </w:r>
      <w:proofErr w:type="spellEnd"/>
      <w:r>
        <w:rPr>
          <w:rFonts w:ascii="Times New Roman" w:eastAsia="Times New Roman" w:hAnsi="Times New Roman" w:cs="Times New Roman"/>
        </w:rPr>
        <w:t xml:space="preserve">, D. (ed.) </w:t>
      </w:r>
      <w:r>
        <w:rPr>
          <w:rFonts w:ascii="Times New Roman" w:eastAsia="Times New Roman" w:hAnsi="Times New Roman" w:cs="Times New Roman"/>
          <w:i/>
          <w:iCs/>
        </w:rPr>
        <w:t>International perspectives on educational data literacy: Frameworks, contexts, and practices</w:t>
      </w:r>
      <w:r>
        <w:rPr>
          <w:rFonts w:ascii="Times New Roman" w:eastAsia="Times New Roman" w:hAnsi="Times New Roman" w:cs="Times New Roman"/>
        </w:rPr>
        <w:t>. London: Routledge</w:t>
      </w:r>
    </w:p>
    <w:p w14:paraId="613ECBE6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41211AE2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CSUDH Colectivo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Plurilingüe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(2023). Critical professional development for bilingual educators. In, Freire, J.A., Alfaro, C., and de Jong, E., Eds. </w:t>
      </w:r>
      <w:r>
        <w:rPr>
          <w:rFonts w:ascii="Times New Roman" w:eastAsia="Times New Roman" w:hAnsi="Times New Roman" w:cs="Times New Roman"/>
          <w:i/>
          <w:iCs/>
          <w:color w:val="000000"/>
        </w:rPr>
        <w:t>The handbook of dual language bilingual education</w:t>
      </w:r>
      <w:r>
        <w:rPr>
          <w:rFonts w:ascii="Times New Roman" w:eastAsia="Times New Roman" w:hAnsi="Times New Roman" w:cs="Times New Roman"/>
          <w:color w:val="000000"/>
        </w:rPr>
        <w:t>. Routledge.</w:t>
      </w:r>
    </w:p>
    <w:p w14:paraId="2E113242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64C1E5DE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Peer Reviewed Case Studies and Policy Briefs</w:t>
      </w:r>
    </w:p>
    <w:p w14:paraId="7D9C51F5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37DB30E9" w14:textId="3DCBEA9F" w:rsidR="00891D1A" w:rsidRDefault="0005378F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05378F">
        <w:rPr>
          <w:rFonts w:ascii="Times New Roman" w:eastAsia="Times New Roman" w:hAnsi="Times New Roman" w:cs="Times New Roman"/>
          <w:color w:val="000000"/>
        </w:rPr>
        <w:t xml:space="preserve">Marsh, J., Schueler, B., Bridgeforth, J.C., Alonso, J., Estrada, J., Pickett, A., Uka, A., De Franca Steil, M., Rodgers, V., Mulfinger, L., &amp; Casar, M. (2026). </w:t>
      </w:r>
      <w:r w:rsidRPr="0005378F">
        <w:rPr>
          <w:rFonts w:ascii="Times New Roman" w:eastAsia="Times New Roman" w:hAnsi="Times New Roman" w:cs="Times New Roman"/>
          <w:i/>
          <w:iCs/>
          <w:color w:val="000000"/>
        </w:rPr>
        <w:t xml:space="preserve">Local control in a time of change: The work of California school board members. </w:t>
      </w:r>
      <w:r w:rsidRPr="0005378F">
        <w:rPr>
          <w:rFonts w:ascii="Times New Roman" w:eastAsia="Times New Roman" w:hAnsi="Times New Roman" w:cs="Times New Roman"/>
          <w:color w:val="000000"/>
        </w:rPr>
        <w:t>Getting Down to Facts III, SCALE Initiative, Stanford University.</w:t>
      </w:r>
      <w:r w:rsidR="00891D1A" w:rsidRPr="00891D1A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hyperlink r:id="rId15" w:history="1">
        <w:r w:rsidR="00891D1A" w:rsidRPr="00C62429">
          <w:rPr>
            <w:rStyle w:val="Hyperlink"/>
            <w:rFonts w:ascii="Times New Roman" w:eastAsia="Times New Roman" w:hAnsi="Times New Roman" w:cs="Times New Roman"/>
          </w:rPr>
          <w:t>https://gettingdowntofacts.com/sites/default/files/Local%20Control%20in%20a%20Time%20of%20Change%20The%20Work%20of%20California%20School%20Board%20Members.pdf</w:t>
        </w:r>
      </w:hyperlink>
      <w:r w:rsidR="00891D1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F8A9130" w14:textId="77777777" w:rsidR="00891D1A" w:rsidRDefault="00891D1A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2CC70336" w14:textId="5D10E6C5" w:rsidR="0080270D" w:rsidRDefault="0005378F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05378F">
        <w:rPr>
          <w:rFonts w:ascii="Times New Roman" w:eastAsia="Times New Roman" w:hAnsi="Times New Roman" w:cs="Times New Roman"/>
          <w:color w:val="000000"/>
        </w:rPr>
        <w:t xml:space="preserve">Marsh, J., Bridgeforth, J.C., Alonso, J, Uka, A., Mulfinger, L. &amp; Casar, M. (2025). </w:t>
      </w:r>
      <w:r w:rsidRPr="0005378F">
        <w:rPr>
          <w:rFonts w:ascii="Times New Roman" w:eastAsia="Times New Roman" w:hAnsi="Times New Roman" w:cs="Times New Roman"/>
          <w:i/>
          <w:iCs/>
          <w:color w:val="000000"/>
        </w:rPr>
        <w:t>California school boards: Navigating democracy in divided times</w:t>
      </w:r>
      <w:r w:rsidRPr="0005378F">
        <w:rPr>
          <w:rFonts w:ascii="Times New Roman" w:eastAsia="Times New Roman" w:hAnsi="Times New Roman" w:cs="Times New Roman"/>
          <w:color w:val="000000"/>
        </w:rPr>
        <w:t xml:space="preserve">. Los Angeles, CA: </w:t>
      </w:r>
      <w:proofErr w:type="spellStart"/>
      <w:r w:rsidRPr="0005378F">
        <w:rPr>
          <w:rFonts w:ascii="Times New Roman" w:eastAsia="Times New Roman" w:hAnsi="Times New Roman" w:cs="Times New Roman"/>
          <w:color w:val="000000"/>
        </w:rPr>
        <w:t>EdPolicy</w:t>
      </w:r>
      <w:proofErr w:type="spellEnd"/>
      <w:r w:rsidRPr="0005378F">
        <w:rPr>
          <w:rFonts w:ascii="Times New Roman" w:eastAsia="Times New Roman" w:hAnsi="Times New Roman" w:cs="Times New Roman"/>
          <w:color w:val="000000"/>
        </w:rPr>
        <w:t xml:space="preserve"> Hub, USC Rossier School of Education. </w:t>
      </w:r>
      <w:hyperlink r:id="rId16" w:history="1">
        <w:r w:rsidRPr="0005378F">
          <w:rPr>
            <w:rStyle w:val="Hyperlink"/>
            <w:rFonts w:ascii="Times New Roman" w:eastAsia="Times New Roman" w:hAnsi="Times New Roman" w:cs="Times New Roman"/>
          </w:rPr>
          <w:t xml:space="preserve">rossier.usc.edu/documents/policyhub-csb1 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3B330F9" w14:textId="77777777" w:rsidR="0005378F" w:rsidRDefault="0005378F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1011BD0" w14:textId="583C9FC2" w:rsidR="0046498E" w:rsidRDefault="00000000">
      <w:pPr>
        <w:ind w:left="720" w:hanging="7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 Rodriguez, M.,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Sasner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C, &amp; Graham, F. (2022). Nothing about us without us; Youth Voice, Power, and Participation in East Side Union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Los Angeles, CA:  </w:t>
      </w:r>
      <w:r>
        <w:rPr>
          <w:rFonts w:ascii="Times New Roman" w:eastAsia="Times New Roman" w:hAnsi="Times New Roman" w:cs="Times New Roman"/>
          <w:i/>
          <w:iCs/>
          <w:color w:val="000000"/>
        </w:rPr>
        <w:t>UCLA’s Center for the Transformation of Schools.</w:t>
      </w:r>
      <w:r w:rsidR="0080270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hyperlink r:id="rId17" w:history="1">
        <w:r w:rsidR="0080270D" w:rsidRPr="000B0ADB">
          <w:rPr>
            <w:rStyle w:val="Hyperlink"/>
            <w:rFonts w:ascii="Times New Roman" w:eastAsia="Times New Roman" w:hAnsi="Times New Roman" w:cs="Times New Roman"/>
            <w:i/>
            <w:iCs/>
          </w:rPr>
          <w:t>https://transformschools.ucla.edu/research/nothing-about-us-without-us-youth-voice-power-and-participation/</w:t>
        </w:r>
      </w:hyperlink>
      <w:r w:rsidR="0080270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</w:p>
    <w:p w14:paraId="5294E57C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534A7AE" w14:textId="060D5C18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 Rodriguez, M., Bishop, J., </w:t>
      </w:r>
      <w:r w:rsidR="00DF3310">
        <w:rPr>
          <w:rFonts w:ascii="Times New Roman" w:eastAsia="Times New Roman" w:hAnsi="Times New Roman" w:cs="Times New Roman"/>
          <w:color w:val="000000"/>
        </w:rPr>
        <w:t xml:space="preserve">&amp; </w:t>
      </w:r>
      <w:r>
        <w:rPr>
          <w:rFonts w:ascii="Times New Roman" w:eastAsia="Times New Roman" w:hAnsi="Times New Roman" w:cs="Times New Roman"/>
          <w:color w:val="000000"/>
        </w:rPr>
        <w:t xml:space="preserve">Berry, B. (2019). Top-Down Support for Bottom-Up Change; Pomona’s Path to Improving Outcomes for all Students. Los Angeles, CA: 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UCLA’s Center for the Transformation of Schools. </w:t>
      </w:r>
      <w:hyperlink r:id="rId18">
        <w:r w:rsidR="0046498E">
          <w:rPr>
            <w:rFonts w:ascii="Times New Roman" w:eastAsia="Times New Roman" w:hAnsi="Times New Roman" w:cs="Times New Roman"/>
            <w:color w:val="0000FF"/>
            <w:u w:val="single"/>
          </w:rPr>
          <w:t>http://transformschools.ucla.edu/case-study-pomona-unified-school-district/</w:t>
        </w:r>
      </w:hyperlink>
    </w:p>
    <w:p w14:paraId="40118BB0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7C28B1BB" w14:textId="2ECB6CE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Berry, B., Bishop, J., </w:t>
      </w:r>
      <w:r w:rsidR="00DF3310">
        <w:rPr>
          <w:rFonts w:ascii="Times New Roman" w:eastAsia="Times New Roman" w:hAnsi="Times New Roman" w:cs="Times New Roman"/>
          <w:color w:val="000000"/>
        </w:rPr>
        <w:t xml:space="preserve">&amp; </w:t>
      </w:r>
      <w:r w:rsidRPr="0080270D">
        <w:rPr>
          <w:rFonts w:ascii="Times New Roman" w:eastAsia="Times New Roman" w:hAnsi="Times New Roman" w:cs="Times New Roman"/>
          <w:color w:val="000000"/>
        </w:rPr>
        <w:t>Casar Rodriguez, M</w:t>
      </w:r>
      <w:r>
        <w:rPr>
          <w:rFonts w:ascii="Times New Roman" w:eastAsia="Times New Roman" w:hAnsi="Times New Roman" w:cs="Times New Roman"/>
          <w:color w:val="000000"/>
        </w:rPr>
        <w:t xml:space="preserve">. (2019). Breaking Down Walls for Educator Learning; A Policy Report. Los Angeles, CA:  </w:t>
      </w:r>
      <w:r>
        <w:rPr>
          <w:rFonts w:ascii="Times New Roman" w:eastAsia="Times New Roman" w:hAnsi="Times New Roman" w:cs="Times New Roman"/>
          <w:i/>
          <w:iCs/>
          <w:color w:val="000000"/>
        </w:rPr>
        <w:t>UCLA’s Center for the Transformation of Schools.</w:t>
      </w:r>
      <w:r>
        <w:rPr>
          <w:rFonts w:ascii="Times New Roman" w:eastAsia="Times New Roman" w:hAnsi="Times New Roman" w:cs="Times New Roman"/>
          <w:color w:val="000000"/>
        </w:rPr>
        <w:t> </w:t>
      </w:r>
      <w:hyperlink r:id="rId19" w:history="1">
        <w:r w:rsidR="0080270D" w:rsidRPr="000B0ADB">
          <w:rPr>
            <w:rStyle w:val="Hyperlink"/>
            <w:rFonts w:ascii="Times New Roman" w:eastAsia="Times New Roman" w:hAnsi="Times New Roman" w:cs="Times New Roman"/>
          </w:rPr>
          <w:t>https://transformschools.ucla.edu/research/breaking-down-walls-for-student-and-educator-learning/</w:t>
        </w:r>
      </w:hyperlink>
      <w:r w:rsidR="0080270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037481F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23D6AA66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Public Scholarship</w:t>
      </w:r>
    </w:p>
    <w:p w14:paraId="7D53DC6C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53C257B" w14:textId="77777777" w:rsidR="0046498E" w:rsidRPr="0080270D" w:rsidRDefault="00000000">
      <w:pPr>
        <w:ind w:left="720" w:hanging="720"/>
        <w:rPr>
          <w:rFonts w:ascii="Times New Roman" w:eastAsia="Times New Roman" w:hAnsi="Times New Roman" w:cs="Times New Roman"/>
          <w:lang w:val="es-ES"/>
        </w:rPr>
      </w:pPr>
      <w:r>
        <w:rPr>
          <w:rFonts w:ascii="Times New Roman" w:eastAsia="Times New Roman" w:hAnsi="Times New Roman" w:cs="Times New Roman"/>
        </w:rPr>
        <w:t xml:space="preserve">Educational Justice Coalition. (2025). Who Has the Power? Chronicling Los Angeles County’s Systemic Failures to Educate Incarcerated Youth. </w:t>
      </w:r>
      <w:hyperlink r:id="rId20">
        <w:r w:rsidR="0046498E" w:rsidRPr="0080270D">
          <w:rPr>
            <w:rFonts w:ascii="Times New Roman" w:eastAsia="Times New Roman" w:hAnsi="Times New Roman" w:cs="Times New Roman"/>
            <w:color w:val="1155CC"/>
            <w:u w:val="single"/>
            <w:lang w:val="es-ES"/>
          </w:rPr>
          <w:t>https://www.educationjusticecoalitionla.org/_files/ugd/d4fba5_00c017cbf1c24147a73c3154c608f55e.pdf</w:t>
        </w:r>
      </w:hyperlink>
      <w:r w:rsidRPr="0080270D">
        <w:rPr>
          <w:rFonts w:ascii="Times New Roman" w:eastAsia="Times New Roman" w:hAnsi="Times New Roman" w:cs="Times New Roman"/>
          <w:lang w:val="es-ES"/>
        </w:rPr>
        <w:t xml:space="preserve"> </w:t>
      </w:r>
    </w:p>
    <w:p w14:paraId="3F76981B" w14:textId="77777777" w:rsidR="0046498E" w:rsidRPr="0080270D" w:rsidRDefault="0046498E">
      <w:pPr>
        <w:ind w:left="720" w:hanging="720"/>
        <w:rPr>
          <w:rFonts w:ascii="Times New Roman" w:eastAsia="Times New Roman" w:hAnsi="Times New Roman" w:cs="Times New Roman"/>
          <w:lang w:val="es-ES"/>
        </w:rPr>
      </w:pPr>
    </w:p>
    <w:p w14:paraId="43B61508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Marsh, J. Casar Rodriguez, M., &amp; Noguera, P. (2023). </w:t>
      </w:r>
      <w:r>
        <w:rPr>
          <w:rFonts w:ascii="Times New Roman" w:eastAsia="Times New Roman" w:hAnsi="Times New Roman" w:cs="Times New Roman"/>
          <w:color w:val="000000"/>
        </w:rPr>
        <w:t xml:space="preserve">School Board Elections Could Make (or Break) Our Democracy. The Progressive Magazine. </w:t>
      </w:r>
      <w:hyperlink r:id="rId21" w:anchor=":~:text=Attacks%20on%20school%20boards%20are,advance%20a%20broader%20political%20agenda.&amp;text=School%20boards%20across%20America%20are%20under%20attack">
        <w:r w:rsidR="0046498E">
          <w:rPr>
            <w:rFonts w:ascii="Times New Roman" w:eastAsia="Times New Roman" w:hAnsi="Times New Roman" w:cs="Times New Roman"/>
            <w:color w:val="0000FF"/>
            <w:u w:val="single"/>
          </w:rPr>
          <w:t>https://progressive.org/op-eds/school-board-elections-marsh-casar-rodriguez-noguera-20231101/#:~:text=Attacks%20on%20school%20boards%20are,advance%20a%20broader%20political%20agenda.&amp;text=School%20boards%20across%20America%20are%20under%20attack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B51A9DA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6EDD0C9" w14:textId="77777777" w:rsidR="0046498E" w:rsidRPr="00A6180E" w:rsidRDefault="00000000">
      <w:pPr>
        <w:ind w:left="720" w:hanging="720"/>
        <w:rPr>
          <w:rFonts w:ascii="Times New Roman" w:eastAsia="Times New Roman" w:hAnsi="Times New Roman" w:cs="Times New Roman"/>
          <w:color w:val="000000"/>
          <w:lang w:val="fr-FR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 Rodriguez, M. (2020). If There Was Ever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Time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Transform Schools, This Is It</w:t>
      </w:r>
      <w:r>
        <w:rPr>
          <w:rFonts w:ascii="Times New Roman" w:eastAsia="Times New Roman" w:hAnsi="Times New Roman" w:cs="Times New Roman"/>
          <w:i/>
          <w:iCs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6180E">
        <w:rPr>
          <w:rFonts w:ascii="Times New Roman" w:eastAsia="Times New Roman" w:hAnsi="Times New Roman" w:cs="Times New Roman"/>
          <w:i/>
          <w:iCs/>
          <w:color w:val="000000"/>
          <w:lang w:val="fr-FR"/>
        </w:rPr>
        <w:t>InMotion</w:t>
      </w:r>
      <w:proofErr w:type="spellEnd"/>
      <w:r w:rsidRPr="00A6180E">
        <w:rPr>
          <w:rFonts w:ascii="Times New Roman" w:eastAsia="Times New Roman" w:hAnsi="Times New Roman" w:cs="Times New Roman"/>
          <w:i/>
          <w:iCs/>
          <w:color w:val="000000"/>
          <w:lang w:val="fr-FR"/>
        </w:rPr>
        <w:t xml:space="preserve"> Magazine</w:t>
      </w:r>
      <w:r w:rsidRPr="00A6180E">
        <w:rPr>
          <w:rFonts w:ascii="Times New Roman" w:eastAsia="Times New Roman" w:hAnsi="Times New Roman" w:cs="Times New Roman"/>
          <w:color w:val="000000"/>
          <w:lang w:val="fr-FR"/>
        </w:rPr>
        <w:t xml:space="preserve">. </w:t>
      </w:r>
      <w:hyperlink r:id="rId22">
        <w:r w:rsidR="0046498E" w:rsidRPr="00A6180E">
          <w:rPr>
            <w:rFonts w:ascii="Times New Roman" w:eastAsia="Times New Roman" w:hAnsi="Times New Roman" w:cs="Times New Roman"/>
            <w:color w:val="0000FF"/>
            <w:u w:val="single"/>
            <w:lang w:val="fr-FR"/>
          </w:rPr>
          <w:t>https://inmotionmagazine.com/er20/mc-rodriguez-20-transform-schools-now.html</w:t>
        </w:r>
      </w:hyperlink>
    </w:p>
    <w:p w14:paraId="2C6F7887" w14:textId="77777777" w:rsidR="0046498E" w:rsidRPr="00A6180E" w:rsidRDefault="0046498E">
      <w:pPr>
        <w:ind w:left="720" w:hanging="720"/>
        <w:rPr>
          <w:rFonts w:ascii="Times New Roman" w:eastAsia="Times New Roman" w:hAnsi="Times New Roman" w:cs="Times New Roman"/>
          <w:color w:val="000000"/>
          <w:lang w:val="fr-FR"/>
        </w:rPr>
      </w:pPr>
    </w:p>
    <w:p w14:paraId="4B6F8DC9" w14:textId="42824E1A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265D50">
        <w:rPr>
          <w:rFonts w:ascii="Times New Roman" w:eastAsia="Times New Roman" w:hAnsi="Times New Roman" w:cs="Times New Roman"/>
          <w:color w:val="000000"/>
          <w:lang w:val="fr-FR"/>
        </w:rPr>
        <w:t xml:space="preserve">Casar Rodriguez, M., </w:t>
      </w:r>
      <w:r w:rsidR="00DF3310" w:rsidRPr="00265D50">
        <w:rPr>
          <w:rFonts w:ascii="Times New Roman" w:eastAsia="Times New Roman" w:hAnsi="Times New Roman" w:cs="Times New Roman"/>
          <w:color w:val="000000"/>
          <w:lang w:val="fr-FR"/>
        </w:rPr>
        <w:t xml:space="preserve">&amp; </w:t>
      </w:r>
      <w:r w:rsidRPr="00265D50">
        <w:rPr>
          <w:rFonts w:ascii="Times New Roman" w:eastAsia="Times New Roman" w:hAnsi="Times New Roman" w:cs="Times New Roman"/>
          <w:color w:val="000000"/>
          <w:lang w:val="fr-FR"/>
        </w:rPr>
        <w:t xml:space="preserve">Noguera, P. A. (2019). </w:t>
      </w:r>
      <w:r>
        <w:rPr>
          <w:rFonts w:ascii="Times New Roman" w:eastAsia="Times New Roman" w:hAnsi="Times New Roman" w:cs="Times New Roman"/>
          <w:color w:val="000000"/>
        </w:rPr>
        <w:t xml:space="preserve">Stories of Displacement.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Re-Imagining Migration. </w:t>
      </w:r>
      <w:hyperlink r:id="rId23">
        <w:r w:rsidR="0046498E">
          <w:rPr>
            <w:rFonts w:ascii="Times New Roman" w:eastAsia="Times New Roman" w:hAnsi="Times New Roman" w:cs="Times New Roman"/>
            <w:color w:val="0000FF"/>
            <w:u w:val="single"/>
          </w:rPr>
          <w:t>https://reimaginingmigration.org/stories-of-displacement/</w:t>
        </w:r>
      </w:hyperlink>
    </w:p>
    <w:p w14:paraId="119F4172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259E7BB2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Under Review </w:t>
      </w:r>
    </w:p>
    <w:p w14:paraId="3C8A840F" w14:textId="77777777" w:rsidR="0046498E" w:rsidRDefault="0046498E" w:rsidP="0080270D">
      <w:pPr>
        <w:rPr>
          <w:rFonts w:ascii="Times New Roman" w:eastAsia="Times New Roman" w:hAnsi="Times New Roman" w:cs="Times New Roman"/>
        </w:rPr>
      </w:pPr>
    </w:p>
    <w:p w14:paraId="6B9AE359" w14:textId="44556FD1" w:rsidR="0046498E" w:rsidRPr="00592183" w:rsidRDefault="00592183" w:rsidP="0080270D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592183">
        <w:rPr>
          <w:rFonts w:ascii="Times New Roman" w:eastAsia="Times New Roman" w:hAnsi="Times New Roman" w:cs="Times New Roman"/>
          <w:lang w:val="en-US"/>
        </w:rPr>
        <w:t>Casar, M., De Franca Steil, M., Uka, A., Marsh, J., Alonso, J. (Under Review). Governing from (No/</w:t>
      </w:r>
      <w:proofErr w:type="gramStart"/>
      <w:r w:rsidRPr="00592183">
        <w:rPr>
          <w:rFonts w:ascii="Times New Roman" w:eastAsia="Times New Roman" w:hAnsi="Times New Roman" w:cs="Times New Roman"/>
          <w:lang w:val="en-US"/>
        </w:rPr>
        <w:t>Every)Where</w:t>
      </w:r>
      <w:proofErr w:type="gramEnd"/>
      <w:r w:rsidRPr="00592183">
        <w:rPr>
          <w:rFonts w:ascii="Times New Roman" w:eastAsia="Times New Roman" w:hAnsi="Times New Roman" w:cs="Times New Roman"/>
          <w:lang w:val="en-US"/>
        </w:rPr>
        <w:t xml:space="preserve">: </w:t>
      </w:r>
      <w:proofErr w:type="spellStart"/>
      <w:r w:rsidRPr="00592183">
        <w:rPr>
          <w:rFonts w:ascii="Times New Roman" w:eastAsia="Times New Roman" w:hAnsi="Times New Roman" w:cs="Times New Roman"/>
          <w:lang w:val="en-US"/>
        </w:rPr>
        <w:t>Panopticism</w:t>
      </w:r>
      <w:proofErr w:type="spellEnd"/>
      <w:r w:rsidRPr="00592183">
        <w:rPr>
          <w:rFonts w:ascii="Times New Roman" w:eastAsia="Times New Roman" w:hAnsi="Times New Roman" w:cs="Times New Roman"/>
          <w:lang w:val="en-US"/>
        </w:rPr>
        <w:t>, School Boards, and the Future of Public Education</w:t>
      </w:r>
      <w:r>
        <w:rPr>
          <w:rFonts w:ascii="Times New Roman" w:eastAsia="Times New Roman" w:hAnsi="Times New Roman" w:cs="Times New Roman"/>
          <w:lang w:val="en-US"/>
        </w:rPr>
        <w:t xml:space="preserve">. </w:t>
      </w:r>
      <w:r w:rsidR="00DF3310">
        <w:rPr>
          <w:rFonts w:ascii="Times New Roman" w:eastAsia="Times New Roman" w:hAnsi="Times New Roman" w:cs="Times New Roman"/>
          <w:lang w:val="en-US"/>
        </w:rPr>
        <w:t xml:space="preserve">In Stacy, J., Casar, M., Sierk, J., (eds.) </w:t>
      </w:r>
      <w:proofErr w:type="spellStart"/>
      <w:r w:rsidR="00DF3310" w:rsidRPr="00DF3310">
        <w:rPr>
          <w:rFonts w:ascii="Times New Roman" w:eastAsia="Times New Roman" w:hAnsi="Times New Roman" w:cs="Times New Roman"/>
          <w:i/>
          <w:iCs/>
          <w:lang w:val="en-US"/>
        </w:rPr>
        <w:t>Panopticism</w:t>
      </w:r>
      <w:proofErr w:type="spellEnd"/>
      <w:r w:rsidR="00DF3310" w:rsidRPr="00DF3310">
        <w:rPr>
          <w:rFonts w:ascii="Times New Roman" w:eastAsia="Times New Roman" w:hAnsi="Times New Roman" w:cs="Times New Roman"/>
          <w:i/>
          <w:iCs/>
          <w:lang w:val="en-US"/>
        </w:rPr>
        <w:t>, Post-</w:t>
      </w:r>
      <w:proofErr w:type="spellStart"/>
      <w:r w:rsidR="00DF3310" w:rsidRPr="00DF3310">
        <w:rPr>
          <w:rFonts w:ascii="Times New Roman" w:eastAsia="Times New Roman" w:hAnsi="Times New Roman" w:cs="Times New Roman"/>
          <w:i/>
          <w:iCs/>
          <w:lang w:val="en-US"/>
        </w:rPr>
        <w:t>Panopticism</w:t>
      </w:r>
      <w:proofErr w:type="spellEnd"/>
      <w:r w:rsidR="00DF3310" w:rsidRPr="00DF3310">
        <w:rPr>
          <w:rFonts w:ascii="Times New Roman" w:eastAsia="Times New Roman" w:hAnsi="Times New Roman" w:cs="Times New Roman"/>
          <w:i/>
          <w:iCs/>
          <w:lang w:val="en-US"/>
        </w:rPr>
        <w:t>, and Beyond: Draconian Developments in Educational Surveillance.</w:t>
      </w:r>
      <w:r w:rsidR="00DF3310" w:rsidRPr="00DF3310">
        <w:rPr>
          <w:rFonts w:ascii="Times New Roman" w:eastAsia="Times New Roman" w:hAnsi="Times New Roman" w:cs="Times New Roman"/>
          <w:lang w:val="en-US"/>
        </w:rPr>
        <w:t xml:space="preserve"> The SOJO Journal: Social and Cultural Foundations of Education.</w:t>
      </w:r>
    </w:p>
    <w:p w14:paraId="46AABC69" w14:textId="77777777" w:rsidR="0046498E" w:rsidRDefault="0046498E" w:rsidP="0080049B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1F0AE296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Works in Progress</w:t>
      </w:r>
    </w:p>
    <w:p w14:paraId="7FA3512E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376E56DC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(In Preparation). And Still We Hold Our Tongues: The Ironies of Knowledge Production in a World Committed to Lies. Target Journal: Critical Inquiry.</w:t>
      </w:r>
    </w:p>
    <w:p w14:paraId="1F070739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5E4A3B8" w14:textId="605BF024" w:rsidR="005D4762" w:rsidRDefault="005D4762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BC434F">
        <w:rPr>
          <w:rFonts w:ascii="Times New Roman" w:eastAsia="Times New Roman" w:hAnsi="Times New Roman" w:cs="Times New Roman"/>
          <w:color w:val="000000"/>
          <w:lang w:val="en-US"/>
        </w:rPr>
        <w:t xml:space="preserve">Casar, M., </w:t>
      </w:r>
      <w:r w:rsidR="00BC434F" w:rsidRPr="00BC434F">
        <w:rPr>
          <w:rFonts w:ascii="Times New Roman" w:eastAsia="Times New Roman" w:hAnsi="Times New Roman" w:cs="Times New Roman"/>
          <w:color w:val="000000"/>
          <w:lang w:val="en-US"/>
        </w:rPr>
        <w:t xml:space="preserve">Lin, J. (In Preparation). </w:t>
      </w:r>
      <w:proofErr w:type="gramStart"/>
      <w:r w:rsidR="00BC434F" w:rsidRPr="00BC434F">
        <w:rPr>
          <w:rFonts w:ascii="Times New Roman" w:eastAsia="Times New Roman" w:hAnsi="Times New Roman" w:cs="Times New Roman"/>
          <w:color w:val="000000"/>
          <w:lang w:val="en-US"/>
        </w:rPr>
        <w:t>”</w:t>
      </w:r>
      <w:r w:rsidR="00BC434F">
        <w:rPr>
          <w:rFonts w:ascii="Times New Roman" w:eastAsia="Times New Roman" w:hAnsi="Times New Roman" w:cs="Times New Roman"/>
          <w:color w:val="000000"/>
        </w:rPr>
        <w:t>What</w:t>
      </w:r>
      <w:proofErr w:type="gramEnd"/>
      <w:r w:rsidR="00BC434F">
        <w:rPr>
          <w:rFonts w:ascii="Times New Roman" w:eastAsia="Times New Roman" w:hAnsi="Times New Roman" w:cs="Times New Roman"/>
          <w:color w:val="000000"/>
        </w:rPr>
        <w:t xml:space="preserve"> are they going to do, eat the carrots?”: The case of a life-affirming garden in a South LA school. Target Journal: Urban Education.</w:t>
      </w:r>
    </w:p>
    <w:p w14:paraId="426910BF" w14:textId="77777777" w:rsidR="00BC434F" w:rsidRDefault="00BC434F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BACCC41" w14:textId="06DA75C4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Bridgeforth, J., Marsh, J., Uka, A., (In Preparation). The Hidden Politics (and Costs) of the Norm: School Boards, Democracy, and Educational Justice. Target Journal: Urban Education.</w:t>
      </w:r>
    </w:p>
    <w:p w14:paraId="5F24BC71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1F5E2B5F" w14:textId="13E6A373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M., </w:t>
      </w:r>
      <w:r w:rsidR="00A91A16">
        <w:rPr>
          <w:rFonts w:ascii="Times New Roman" w:eastAsia="Times New Roman" w:hAnsi="Times New Roman" w:cs="Times New Roman"/>
          <w:color w:val="000000"/>
        </w:rPr>
        <w:t xml:space="preserve">Ezugwu, I., </w:t>
      </w:r>
      <w:r>
        <w:rPr>
          <w:rFonts w:ascii="Times New Roman" w:eastAsia="Times New Roman" w:hAnsi="Times New Roman" w:cs="Times New Roman"/>
          <w:color w:val="000000"/>
        </w:rPr>
        <w:t>Hinh, I., Flattery-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Vickness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L.,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Boonyamarn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T., Guox, K., &amp;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Okererka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C. (In Preparation). (Non)belonging in the University; The Hidden Costs and Unequally Distributed Wounds of Diversity and Inclusion. Target Journal: Higher Education</w:t>
      </w:r>
    </w:p>
    <w:p w14:paraId="1F0C0DE0" w14:textId="719018B3" w:rsidR="003700B9" w:rsidRDefault="003700B9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524A8FC1" w14:textId="5DD8899C" w:rsidR="003700B9" w:rsidRDefault="003700B9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M., &amp; Williams, </w:t>
      </w:r>
      <w:r w:rsidR="0005378F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. (In Preparation). </w:t>
      </w:r>
      <w:r w:rsidR="0005378F" w:rsidRPr="0005378F">
        <w:rPr>
          <w:rFonts w:ascii="Times New Roman" w:eastAsia="Times New Roman" w:hAnsi="Times New Roman" w:cs="Times New Roman"/>
          <w:color w:val="000000"/>
        </w:rPr>
        <w:t xml:space="preserve">"We Need Our Own Shit," But How Can We </w:t>
      </w:r>
      <w:proofErr w:type="gramStart"/>
      <w:r w:rsidR="0005378F" w:rsidRPr="0005378F">
        <w:rPr>
          <w:rFonts w:ascii="Times New Roman" w:eastAsia="Times New Roman" w:hAnsi="Times New Roman" w:cs="Times New Roman"/>
          <w:color w:val="000000"/>
        </w:rPr>
        <w:t>Help?</w:t>
      </w:r>
      <w:r w:rsidR="0005378F">
        <w:rPr>
          <w:rFonts w:ascii="Times New Roman" w:eastAsia="Times New Roman" w:hAnsi="Times New Roman" w:cs="Times New Roman"/>
          <w:color w:val="000000"/>
        </w:rPr>
        <w:t>.</w:t>
      </w:r>
      <w:proofErr w:type="gramEnd"/>
      <w:r w:rsidR="0005378F" w:rsidRPr="0005378F">
        <w:rPr>
          <w:rFonts w:ascii="Times New Roman" w:eastAsia="Times New Roman" w:hAnsi="Times New Roman" w:cs="Times New Roman"/>
          <w:color w:val="000000"/>
        </w:rPr>
        <w:t xml:space="preserve"> </w:t>
      </w:r>
      <w:r w:rsidR="0005378F">
        <w:rPr>
          <w:rFonts w:ascii="Times New Roman" w:eastAsia="Times New Roman" w:hAnsi="Times New Roman" w:cs="Times New Roman"/>
          <w:color w:val="000000"/>
        </w:rPr>
        <w:t>Target Journal: Critical and Radical Social Work.</w:t>
      </w:r>
    </w:p>
    <w:p w14:paraId="7AB299B3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0BF5F17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 (In Preparation).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Theorizing back and theorizing forward; Reclaiming the right to the word and the world. </w:t>
      </w:r>
      <w:r>
        <w:rPr>
          <w:rFonts w:ascii="Times New Roman" w:eastAsia="Times New Roman" w:hAnsi="Times New Roman" w:cs="Times New Roman"/>
          <w:color w:val="000000"/>
        </w:rPr>
        <w:t>Target Journal: Harvard Educational Review</w:t>
      </w:r>
    </w:p>
    <w:p w14:paraId="38AFC0F5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498A5B68" w14:textId="4755116E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</w:t>
      </w:r>
      <w:r w:rsidR="00DF3310">
        <w:rPr>
          <w:rFonts w:ascii="Times New Roman" w:eastAsia="Times New Roman" w:hAnsi="Times New Roman" w:cs="Times New Roman"/>
          <w:color w:val="000000"/>
        </w:rPr>
        <w:t>, Wong, C.</w:t>
      </w:r>
      <w:r>
        <w:rPr>
          <w:rFonts w:ascii="Times New Roman" w:eastAsia="Times New Roman" w:hAnsi="Times New Roman" w:cs="Times New Roman"/>
          <w:color w:val="000000"/>
        </w:rPr>
        <w:t xml:space="preserve"> (In Preparation). </w:t>
      </w:r>
      <w:r>
        <w:rPr>
          <w:rFonts w:ascii="Times New Roman" w:eastAsia="Times New Roman" w:hAnsi="Times New Roman" w:cs="Times New Roman"/>
          <w:i/>
          <w:iCs/>
          <w:color w:val="000000"/>
        </w:rPr>
        <w:t>Multiply Entangled Youth</w:t>
      </w:r>
      <w:r>
        <w:rPr>
          <w:rFonts w:ascii="Times New Roman" w:eastAsia="Times New Roman" w:hAnsi="Times New Roman" w:cs="Times New Roman"/>
          <w:color w:val="000000"/>
        </w:rPr>
        <w:t>; “Innocent” institutions, architectures of entanglement, and criminal outcomes. Target Journal: Sociology of Education.</w:t>
      </w:r>
    </w:p>
    <w:p w14:paraId="5BE18DE7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70DD10C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Noguera, J., Casar Rodriguez, M.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(In Preparation)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Our Warriors Are on the Side of Justice: Building Convivial Futures Through Community Responsive Education. Target Journal: Critical Times. </w:t>
      </w:r>
    </w:p>
    <w:p w14:paraId="5402E458" w14:textId="77777777" w:rsidR="004541F4" w:rsidRDefault="004541F4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8CEDA80" w14:textId="666E8BF8" w:rsidR="004541F4" w:rsidRDefault="004541F4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Uddin, M., Khatibi, B., Bailey, A., Casar, M. (Receiving Submissions). </w:t>
      </w:r>
      <w:r w:rsidRPr="004541F4">
        <w:rPr>
          <w:rFonts w:ascii="Times New Roman" w:eastAsia="Times New Roman" w:hAnsi="Times New Roman" w:cs="Times New Roman"/>
          <w:color w:val="000000"/>
        </w:rPr>
        <w:t>AI Governance in Education: Justice, Power, Accountability, Epistemic Equity, Institutional Responsibility, and Collective Well-Being</w:t>
      </w:r>
      <w:r>
        <w:rPr>
          <w:rFonts w:ascii="Times New Roman" w:eastAsia="Times New Roman" w:hAnsi="Times New Roman" w:cs="Times New Roman"/>
          <w:color w:val="000000"/>
        </w:rPr>
        <w:t>. Target Journal: Frontiers in Education.</w:t>
      </w:r>
    </w:p>
    <w:p w14:paraId="6819BC68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E5DD625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SCHOLARLY PRESENTATIONS</w:t>
      </w:r>
    </w:p>
    <w:p w14:paraId="30ED26A7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4F0AD03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Peer Reviewed Paper Presentations and Symposia</w:t>
      </w:r>
    </w:p>
    <w:p w14:paraId="702A057B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77E4F26F" w14:textId="5EFC9C59" w:rsidR="00AE1D4E" w:rsidRDefault="00AE1D4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Keynotes</w:t>
      </w:r>
    </w:p>
    <w:p w14:paraId="50E576E0" w14:textId="77777777" w:rsidR="00AE1D4E" w:rsidRDefault="00AE1D4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98BFC71" w14:textId="77777777" w:rsidR="00AE1D4E" w:rsidRDefault="00AE1D4E" w:rsidP="00AE1D4E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AE1D4E">
        <w:rPr>
          <w:rFonts w:ascii="Times New Roman" w:eastAsia="Times New Roman" w:hAnsi="Times New Roman" w:cs="Times New Roman"/>
          <w:color w:val="000000"/>
          <w:lang w:val="en-US"/>
        </w:rPr>
        <w:t xml:space="preserve">Casar, M. (2026). </w:t>
      </w:r>
      <w:r w:rsidRPr="00203A48">
        <w:rPr>
          <w:rFonts w:ascii="Times New Roman" w:eastAsia="Times New Roman" w:hAnsi="Times New Roman" w:cs="Times New Roman"/>
          <w:color w:val="000000"/>
          <w:lang w:val="en-US"/>
        </w:rPr>
        <w:t xml:space="preserve">"Are we asking questions for real for real?” Deliberate worldbuilding in the downside-up. </w:t>
      </w:r>
      <w:r w:rsidRPr="00A91A16">
        <w:rPr>
          <w:rFonts w:ascii="Times New Roman" w:eastAsia="Times New Roman" w:hAnsi="Times New Roman" w:cs="Times New Roman"/>
          <w:color w:val="000000"/>
          <w:lang w:val="en-US"/>
        </w:rPr>
        <w:t xml:space="preserve">Keynote </w:t>
      </w:r>
      <w:r>
        <w:rPr>
          <w:rFonts w:ascii="Times New Roman" w:eastAsia="Times New Roman" w:hAnsi="Times New Roman" w:cs="Times New Roman"/>
          <w:color w:val="000000"/>
          <w:lang w:val="en-US"/>
        </w:rPr>
        <w:t>at</w:t>
      </w:r>
      <w:r w:rsidRPr="00A91A16">
        <w:rPr>
          <w:rFonts w:ascii="Times New Roman" w:eastAsia="Times New Roman" w:hAnsi="Times New Roman" w:cs="Times New Roman"/>
          <w:color w:val="000000"/>
          <w:lang w:val="en-US"/>
        </w:rPr>
        <w:t xml:space="preserve"> 9th </w:t>
      </w:r>
      <w:r>
        <w:rPr>
          <w:rFonts w:ascii="Times New Roman" w:eastAsia="Times New Roman" w:hAnsi="Times New Roman" w:cs="Times New Roman"/>
          <w:color w:val="000000"/>
          <w:lang w:val="en-US"/>
        </w:rPr>
        <w:t>Annual Interdisciplinary Symposium on Qualitative Methodologies. Student Organization for Qualitative Methodologies.</w:t>
      </w:r>
    </w:p>
    <w:p w14:paraId="019A6C8D" w14:textId="77777777" w:rsidR="00AE1D4E" w:rsidRDefault="00AE1D4E" w:rsidP="00AE1D4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2F0494CA" w14:textId="1C431A97" w:rsidR="00AE1D4E" w:rsidRDefault="00AE1D4E" w:rsidP="00AE1D4E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Homies Theorizing Back: Critical Qualitative Methodologies for Educational Justice and School Transformation. James P. Curtis Lecture Series Keynote. Southeastern Universities Graduate Research Symposium, AL.</w:t>
      </w:r>
    </w:p>
    <w:p w14:paraId="1ECCD1C4" w14:textId="77777777" w:rsidR="008E6196" w:rsidRDefault="008E6196" w:rsidP="008E6196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24746E8C" w14:textId="21C1B1C0" w:rsidR="008E6196" w:rsidRDefault="008E6196" w:rsidP="008E6196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Casar, M. (2021).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Trenzando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Futuros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un Nuevo Sol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Co-Keynote at El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Pregonero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teacher summer institute at California State University Dominguez Hills, CA.</w:t>
      </w:r>
    </w:p>
    <w:p w14:paraId="08E3C11F" w14:textId="77777777" w:rsidR="008E6196" w:rsidRPr="00AE1D4E" w:rsidRDefault="008E6196" w:rsidP="00AE1D4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E88B4D1" w14:textId="77777777" w:rsidR="00AE1D4E" w:rsidRPr="00AE1D4E" w:rsidRDefault="00AE1D4E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17214522" w14:textId="7979DE87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International </w:t>
      </w:r>
      <w:r w:rsidR="00AE1D4E">
        <w:rPr>
          <w:rFonts w:ascii="Times New Roman" w:eastAsia="Times New Roman" w:hAnsi="Times New Roman" w:cs="Times New Roman"/>
          <w:b/>
          <w:bCs/>
          <w:color w:val="000000"/>
        </w:rPr>
        <w:t xml:space="preserve">peer-reviewed </w:t>
      </w:r>
      <w:r>
        <w:rPr>
          <w:rFonts w:ascii="Times New Roman" w:eastAsia="Times New Roman" w:hAnsi="Times New Roman" w:cs="Times New Roman"/>
          <w:b/>
          <w:bCs/>
          <w:color w:val="000000"/>
        </w:rPr>
        <w:t>refereed papers and presentations</w:t>
      </w:r>
    </w:p>
    <w:p w14:paraId="7265F028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BBB2152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Guyotte, K. (2025). Democratizing Qualitative Inquiry as hopeful world-making [Paper Session]. European Congress of Qualitative Inquiry, Edinburgh, Scotland.</w:t>
      </w:r>
    </w:p>
    <w:p w14:paraId="64FA2B1E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6C55000D" w14:textId="5EED91BD" w:rsidR="0046498E" w:rsidRDefault="00000000">
      <w:pPr>
        <w:ind w:left="720" w:hanging="7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National </w:t>
      </w:r>
      <w:r w:rsidR="00AE1D4E">
        <w:rPr>
          <w:rFonts w:ascii="Times New Roman" w:eastAsia="Times New Roman" w:hAnsi="Times New Roman" w:cs="Times New Roman"/>
          <w:b/>
          <w:bCs/>
          <w:color w:val="000000"/>
        </w:rPr>
        <w:t xml:space="preserve">peer-reviewed </w:t>
      </w:r>
      <w:r>
        <w:rPr>
          <w:rFonts w:ascii="Times New Roman" w:eastAsia="Times New Roman" w:hAnsi="Times New Roman" w:cs="Times New Roman"/>
          <w:b/>
          <w:bCs/>
          <w:color w:val="000000"/>
        </w:rPr>
        <w:t>refereed papers and presentations</w:t>
      </w:r>
    </w:p>
    <w:p w14:paraId="13EFF0FB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24CE9EC" w14:textId="55FD6CD9" w:rsidR="00DF3310" w:rsidRPr="00265D50" w:rsidRDefault="000B099F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 (2026). </w:t>
      </w:r>
      <w:r w:rsidRPr="000B099F">
        <w:rPr>
          <w:rFonts w:ascii="Times New Roman" w:eastAsia="Times New Roman" w:hAnsi="Times New Roman" w:cs="Times New Roman"/>
          <w:color w:val="000000"/>
        </w:rPr>
        <w:t xml:space="preserve">Freedom-Making in the Now: A Fireside Chat on Critical Challenges to </w:t>
      </w:r>
      <w:proofErr w:type="spellStart"/>
      <w:r w:rsidRPr="000B099F">
        <w:rPr>
          <w:rFonts w:ascii="Times New Roman" w:eastAsia="Times New Roman" w:hAnsi="Times New Roman" w:cs="Times New Roman"/>
          <w:color w:val="000000"/>
        </w:rPr>
        <w:t>Carcerality</w:t>
      </w:r>
      <w:proofErr w:type="spellEnd"/>
      <w:r w:rsidRPr="000B099F">
        <w:rPr>
          <w:rFonts w:ascii="Times New Roman" w:eastAsia="Times New Roman" w:hAnsi="Times New Roman" w:cs="Times New Roman"/>
          <w:color w:val="000000"/>
        </w:rPr>
        <w:t xml:space="preserve"> in K–16 Education</w:t>
      </w:r>
      <w:r w:rsidR="007A1808">
        <w:rPr>
          <w:rFonts w:ascii="Times New Roman" w:eastAsia="Times New Roman" w:hAnsi="Times New Roman" w:cs="Times New Roman"/>
          <w:color w:val="000000"/>
        </w:rPr>
        <w:t xml:space="preserve"> [</w:t>
      </w:r>
      <w:r w:rsidRPr="000B099F">
        <w:rPr>
          <w:rFonts w:ascii="Times New Roman" w:eastAsia="Times New Roman" w:hAnsi="Times New Roman" w:cs="Times New Roman"/>
          <w:color w:val="000000"/>
        </w:rPr>
        <w:t>AERA Presidential Session; Invited Speaker Session</w:t>
      </w:r>
      <w:r w:rsidR="007A1808">
        <w:rPr>
          <w:rFonts w:ascii="Times New Roman" w:eastAsia="Times New Roman" w:hAnsi="Times New Roman" w:cs="Times New Roman"/>
          <w:color w:val="000000"/>
        </w:rPr>
        <w:t>]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 xml:space="preserve">AERA </w:t>
      </w:r>
      <w:proofErr w:type="spellStart"/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gramStart"/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>Meeting</w:t>
      </w:r>
      <w:proofErr w:type="gramEnd"/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 xml:space="preserve">, Los </w:t>
      </w:r>
      <w:proofErr w:type="spellStart"/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="001A0DE1" w:rsidRPr="00265D50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6214341D" w14:textId="77777777" w:rsidR="000B099F" w:rsidRPr="00265D50" w:rsidRDefault="000B099F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1EECF244" w14:textId="3575EFD8" w:rsidR="001A0DE1" w:rsidRDefault="001A0DE1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265D50">
        <w:rPr>
          <w:rFonts w:ascii="Times New Roman" w:eastAsia="Times New Roman" w:hAnsi="Times New Roman" w:cs="Times New Roman"/>
          <w:color w:val="000000"/>
          <w:lang w:val="es-ES"/>
        </w:rPr>
        <w:t xml:space="preserve">Casar, M., Matthews, K. (2026). </w:t>
      </w:r>
      <w:r w:rsidRPr="001A0DE1">
        <w:rPr>
          <w:rFonts w:ascii="Times New Roman" w:eastAsia="Times New Roman" w:hAnsi="Times New Roman" w:cs="Times New Roman"/>
          <w:color w:val="000000"/>
        </w:rPr>
        <w:t>“All of ‘</w:t>
      </w:r>
      <w:proofErr w:type="spellStart"/>
      <w:r w:rsidRPr="001A0DE1">
        <w:rPr>
          <w:rFonts w:ascii="Times New Roman" w:eastAsia="Times New Roman" w:hAnsi="Times New Roman" w:cs="Times New Roman"/>
          <w:color w:val="000000"/>
        </w:rPr>
        <w:t>em</w:t>
      </w:r>
      <w:proofErr w:type="spellEnd"/>
      <w:r w:rsidRPr="001A0DE1">
        <w:rPr>
          <w:rFonts w:ascii="Times New Roman" w:eastAsia="Times New Roman" w:hAnsi="Times New Roman" w:cs="Times New Roman"/>
          <w:color w:val="000000"/>
        </w:rPr>
        <w:t xml:space="preserve"> Things I haven’t Felt, I haven’t Seen;” Mapping Geographies for Collective Liberation. </w:t>
      </w:r>
      <w:r>
        <w:rPr>
          <w:rFonts w:ascii="Times New Roman" w:eastAsia="Times New Roman" w:hAnsi="Times New Roman" w:cs="Times New Roman"/>
          <w:color w:val="000000"/>
        </w:rPr>
        <w:t>[Symposium]. AERA Annual Meeting, Los Angeles, CA.</w:t>
      </w:r>
    </w:p>
    <w:p w14:paraId="661A6870" w14:textId="77777777" w:rsidR="001A0DE1" w:rsidRDefault="001A0DE1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3F9C51F" w14:textId="57FF6F6A" w:rsidR="00305C69" w:rsidRDefault="00305C69" w:rsidP="00305C69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305C69">
        <w:rPr>
          <w:rFonts w:ascii="Times New Roman" w:eastAsia="Times New Roman" w:hAnsi="Times New Roman" w:cs="Times New Roman"/>
          <w:color w:val="000000"/>
          <w:lang w:val="en-US"/>
        </w:rPr>
        <w:t>Ezugwu, I., &amp; Casar, M. (2026). Public lauding, private wounding</w:t>
      </w:r>
      <w:r>
        <w:rPr>
          <w:rFonts w:ascii="Times New Roman" w:eastAsia="Times New Roman" w:hAnsi="Times New Roman" w:cs="Times New Roman"/>
          <w:color w:val="000000"/>
          <w:lang w:val="en-US"/>
        </w:rPr>
        <w:t>; Contact zones, structures exclusion, and unequally distributed wou</w:t>
      </w:r>
      <w:r w:rsidR="005E401F">
        <w:rPr>
          <w:rFonts w:ascii="Times New Roman" w:eastAsia="Times New Roman" w:hAnsi="Times New Roman" w:cs="Times New Roman"/>
          <w:color w:val="000000"/>
          <w:lang w:val="en-US"/>
        </w:rPr>
        <w:t>nd</w:t>
      </w:r>
      <w:r>
        <w:rPr>
          <w:rFonts w:ascii="Times New Roman" w:eastAsia="Times New Roman" w:hAnsi="Times New Roman" w:cs="Times New Roman"/>
          <w:color w:val="000000"/>
          <w:lang w:val="en-US"/>
        </w:rPr>
        <w:t>s in/through higher education [Roundtable session]. AERA Annual meetings, Los Angeles, CA.</w:t>
      </w:r>
    </w:p>
    <w:p w14:paraId="00C01754" w14:textId="77777777" w:rsidR="00305C69" w:rsidRPr="00305C69" w:rsidRDefault="00305C69" w:rsidP="00305C69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4163CED5" w14:textId="462F83AA" w:rsidR="00DF3310" w:rsidRPr="0074495A" w:rsidRDefault="00DF3310" w:rsidP="00DF3310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Bridgeforth, J., Marsh, J., Pickett, L., Uka, A., Casar, M., &amp; Alonso, J. (2026). School Boards as sites of discourse, legitimation, and racialized institutional logics amid democratic unrest [Roundtable session]. </w:t>
      </w:r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AERA </w:t>
      </w:r>
      <w:proofErr w:type="spellStart"/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gramStart"/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>Meeting</w:t>
      </w:r>
      <w:proofErr w:type="gramEnd"/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, Los </w:t>
      </w:r>
      <w:proofErr w:type="spellStart"/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="001A0DE1" w:rsidRPr="0074495A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45F9B8A1" w14:textId="77777777" w:rsidR="0074495A" w:rsidRPr="00265D50" w:rsidRDefault="0074495A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76FC8334" w14:textId="3D5C0A99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74495A">
        <w:rPr>
          <w:rFonts w:ascii="Times New Roman" w:eastAsia="Times New Roman" w:hAnsi="Times New Roman" w:cs="Times New Roman"/>
          <w:color w:val="000000"/>
          <w:lang w:val="es-ES"/>
        </w:rPr>
        <w:t xml:space="preserve">Casar, M., &amp; Noguera, J. (2025). </w:t>
      </w:r>
      <w:r>
        <w:rPr>
          <w:rFonts w:ascii="Times New Roman" w:eastAsia="Times New Roman" w:hAnsi="Times New Roman" w:cs="Times New Roman"/>
          <w:color w:val="000000"/>
        </w:rPr>
        <w:t>Emancipatory Roots, Troubling Entanglements: How Our Research Has and Hasn’t Worked to Support Communities to Build the Otherwise [Symposium]. AERA Annual Meeting, Denver, CO.</w:t>
      </w:r>
    </w:p>
    <w:p w14:paraId="504260AB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D8366DA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Bridgeforth, J., Marsh, J., Uka, A., Mulfinger, L., Casar, M., &amp; Alonso, J. (2025). Becoming a Board Member: Perceptions of K-12 School Board Member Training and Socialization [Symposium]. AERA Annual Meeting, Denver, CO.</w:t>
      </w:r>
    </w:p>
    <w:p w14:paraId="550D6DCB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F39F236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Marsh, J., Uka, A., Mulfinger, L., Bridgeforth, J., &amp; Casar, M. (2025). Critical Data Use for Democratic Governance: The Case of School Boards [Paper Session]. AERA Annual Meeting, Denver, CO.</w:t>
      </w:r>
    </w:p>
    <w:p w14:paraId="6D0E1047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F936E00" w14:textId="77777777" w:rsidR="0046498E" w:rsidRPr="0080270D" w:rsidRDefault="00000000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>
        <w:rPr>
          <w:rFonts w:ascii="Times New Roman" w:eastAsia="Times New Roman" w:hAnsi="Times New Roman" w:cs="Times New Roman"/>
          <w:color w:val="000000"/>
        </w:rPr>
        <w:t xml:space="preserve">Casar, M., Bridgeforth, J., Marsh, J., Uka, A. (2024). The Hidden Politics (and Costs) of the Norm: School Boards, Democracy, and Educational Justice [Paper Session]. </w:t>
      </w:r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UCEA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Conference, Los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65EFD9BA" w14:textId="77777777" w:rsidR="0046498E" w:rsidRPr="0080270D" w:rsidRDefault="0046498E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3D80ABB5" w14:textId="77777777" w:rsidR="0046498E" w:rsidRPr="0080270D" w:rsidRDefault="00000000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Marsh, J., Uka, A., Bridge, J., Casar, M. (2024). </w:t>
      </w:r>
      <w:r>
        <w:rPr>
          <w:rFonts w:ascii="Times New Roman" w:eastAsia="Times New Roman" w:hAnsi="Times New Roman" w:cs="Times New Roman"/>
          <w:color w:val="000000"/>
        </w:rPr>
        <w:t xml:space="preserve">Data and data literacy in democratic decision making: The case of school boards. </w:t>
      </w:r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[Paper Session]. UCEA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Annual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Conference, Los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>, CA.</w:t>
      </w:r>
    </w:p>
    <w:p w14:paraId="0C481141" w14:textId="77777777" w:rsidR="0046498E" w:rsidRPr="0080270D" w:rsidRDefault="0046498E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43CA9D91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Casar, M. (2024). </w:t>
      </w:r>
      <w:r>
        <w:rPr>
          <w:rFonts w:ascii="Times New Roman" w:eastAsia="Times New Roman" w:hAnsi="Times New Roman" w:cs="Times New Roman"/>
          <w:color w:val="000000"/>
        </w:rPr>
        <w:t>And Yet We Bite Our Tongues: The Ironies of Knowledge Production in a World Committed to Lies [Symposium]. AERA Annual Meeting Philadelphia, PA.</w:t>
      </w:r>
    </w:p>
    <w:p w14:paraId="4F0B8AEF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8DDC2B4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From Being a Problem to Homies Theorizing Back [Symposium]. AERA Annual Meeting Chicago, IL.</w:t>
      </w:r>
    </w:p>
    <w:p w14:paraId="3E8318A1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654BCE4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“Multiple Entangled Youth”: “Innocent” Institutions, Architectures of Entanglement, and Criminal Outcomes [Symposium]. AERA Annual Meeting Chicago, IL.</w:t>
      </w:r>
    </w:p>
    <w:p w14:paraId="3BDF5FF4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370E76A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Rodriguez, M. (2023). Sharp Crises vs Accumulated Silences and Injustices; The Urgency for Collective, Decentered, Critical Participatory Action Research. International Conference of Qualitative Inquiry, IL.</w:t>
      </w:r>
    </w:p>
    <w:p w14:paraId="1D6A83D5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A50504F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(2022). The Power of the Word: Re-Imagining DLL Teacher Identity Within Ideological and Political Struggle [Symposium]. AERA Annual Meeting San Diego, CA.</w:t>
      </w:r>
    </w:p>
    <w:p w14:paraId="16259695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B0E883A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Brown, K., Casar, M. (2022). Care not Cops: Participatory Action Research on Youth Organizing for Racial Justice [Symposium]. AERA Annual Meeting San Diego, CA.</w:t>
      </w:r>
    </w:p>
    <w:p w14:paraId="378CF874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36245CBF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(2020, Apr 17 - 21) Youth Voice, Power, and Educational Policy Making: The Case of East Side Union [Symposium]. AERA Annual Meeting San Francisco, CA http://tinyurl.com/tr39b8v (Conference Canceled)</w:t>
      </w:r>
    </w:p>
    <w:p w14:paraId="2C06E6BA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FCE3128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Bishop, J. (2019). “The Policymaker in Me: Civic Identity and Bottom-up Policy Making as a Practice of Power [Symposium]. AERA Annual Meeting Toronto, Canada.</w:t>
      </w:r>
    </w:p>
    <w:p w14:paraId="44409F3A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E2949C9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February,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2016). “Transforming culture and building community through student-centered discourse.” Annual Every Student Succeeds Act (ESSA) Conference, Chicago, Il. </w:t>
      </w:r>
    </w:p>
    <w:p w14:paraId="11009C6F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5F7DFDE7" w14:textId="597E64AE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Local/Regional </w:t>
      </w:r>
      <w:r w:rsidR="00AE1D4E">
        <w:rPr>
          <w:rFonts w:ascii="Times New Roman" w:eastAsia="Times New Roman" w:hAnsi="Times New Roman" w:cs="Times New Roman"/>
          <w:b/>
          <w:bCs/>
          <w:color w:val="000000"/>
        </w:rPr>
        <w:t xml:space="preserve">peer-reviewed refereed </w:t>
      </w:r>
      <w:r>
        <w:rPr>
          <w:rFonts w:ascii="Times New Roman" w:eastAsia="Times New Roman" w:hAnsi="Times New Roman" w:cs="Times New Roman"/>
          <w:b/>
          <w:bCs/>
          <w:color w:val="000000"/>
        </w:rPr>
        <w:t>papers and presentations</w:t>
      </w:r>
    </w:p>
    <w:p w14:paraId="7F826DDE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49BDCD84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et al. 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February,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2015). “Building internal capacity for self-assessment and development.” No Child Left Behind (NCLB) Annual Conference, Chicago, Il.</w:t>
      </w:r>
    </w:p>
    <w:p w14:paraId="486462BE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4E2CFE8C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Invited Presentations</w:t>
      </w:r>
    </w:p>
    <w:p w14:paraId="3D6B19FC" w14:textId="77777777" w:rsidR="00A91A16" w:rsidRPr="00A91A16" w:rsidRDefault="00A91A16" w:rsidP="00AE1D4E">
      <w:pPr>
        <w:rPr>
          <w:rFonts w:ascii="Times New Roman" w:eastAsia="Times New Roman" w:hAnsi="Times New Roman" w:cs="Times New Roman"/>
          <w:color w:val="000000"/>
          <w:lang w:val="en-US"/>
        </w:rPr>
      </w:pPr>
    </w:p>
    <w:p w14:paraId="7B60BBAB" w14:textId="12191CF7" w:rsidR="00A6180E" w:rsidRPr="00A6180E" w:rsidRDefault="00A6180E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A91A16">
        <w:rPr>
          <w:rFonts w:ascii="Times New Roman" w:eastAsia="Times New Roman" w:hAnsi="Times New Roman" w:cs="Times New Roman"/>
          <w:color w:val="000000"/>
          <w:lang w:val="en-US"/>
        </w:rPr>
        <w:t xml:space="preserve">Casar, M. (2025). </w:t>
      </w:r>
      <w:r w:rsidRPr="00A6180E">
        <w:rPr>
          <w:rFonts w:ascii="Times New Roman" w:eastAsia="Times New Roman" w:hAnsi="Times New Roman" w:cs="Times New Roman"/>
          <w:color w:val="000000"/>
          <w:lang w:val="en-US"/>
        </w:rPr>
        <w:t xml:space="preserve">Un-domesticating YPAR. 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For the </w:t>
      </w:r>
      <w:r w:rsidRPr="00A6180E">
        <w:rPr>
          <w:rFonts w:ascii="Times New Roman" w:eastAsia="Times New Roman" w:hAnsi="Times New Roman" w:cs="Times New Roman"/>
          <w:color w:val="000000"/>
          <w:lang w:val="en-US"/>
        </w:rPr>
        <w:t xml:space="preserve">Participatory Action Research: Advantages, Pitfalls, and Perspectives” Graduate Student Qualitative Methods Network (GSQMN) Speaker </w:t>
      </w:r>
      <w:r>
        <w:rPr>
          <w:rFonts w:ascii="Times New Roman" w:eastAsia="Times New Roman" w:hAnsi="Times New Roman" w:cs="Times New Roman"/>
          <w:color w:val="000000"/>
          <w:lang w:val="en-US"/>
        </w:rPr>
        <w:t>Series.</w:t>
      </w:r>
    </w:p>
    <w:p w14:paraId="00A71A0F" w14:textId="77777777" w:rsidR="00A6180E" w:rsidRPr="00A6180E" w:rsidRDefault="00A6180E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14C64D98" w14:textId="490C8715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5134EB">
        <w:rPr>
          <w:rFonts w:ascii="Times New Roman" w:eastAsia="Times New Roman" w:hAnsi="Times New Roman" w:cs="Times New Roman"/>
          <w:color w:val="000000"/>
          <w:lang w:val="en-US"/>
        </w:rPr>
        <w:t xml:space="preserve">Casar, M. (2022). </w:t>
      </w:r>
      <w:r>
        <w:rPr>
          <w:rFonts w:ascii="Times New Roman" w:eastAsia="Times New Roman" w:hAnsi="Times New Roman" w:cs="Times New Roman"/>
          <w:color w:val="000000"/>
        </w:rPr>
        <w:t>New metaphors for a revolutionary futurity: Reclaiming policy making and theorizing as practices of power. Reimagining Education Conference.</w:t>
      </w:r>
    </w:p>
    <w:p w14:paraId="169B73C6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64B52534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 M. (2021). A reconfigured panopticon: COVID-19, virtual schooling, and regulation of our homes. The Critical Media Literacy Conference of the Americas Virtual Conference.</w:t>
      </w:r>
    </w:p>
    <w:p w14:paraId="14613786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709BDE47" w14:textId="77777777" w:rsidR="0046498E" w:rsidRPr="0080270D" w:rsidRDefault="00000000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Casar, M. (2020). El Poder de la Palabra, El Pregonero at California State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University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Dominguez Hills, CA. </w:t>
      </w:r>
    </w:p>
    <w:p w14:paraId="26AB3864" w14:textId="77777777" w:rsidR="0046498E" w:rsidRPr="0080270D" w:rsidRDefault="0046498E">
      <w:pPr>
        <w:ind w:left="720" w:hanging="720"/>
        <w:rPr>
          <w:rFonts w:ascii="Times New Roman" w:eastAsia="Times New Roman" w:hAnsi="Times New Roman" w:cs="Times New Roman"/>
          <w:color w:val="000000"/>
          <w:lang w:val="es-ES"/>
        </w:rPr>
      </w:pPr>
    </w:p>
    <w:p w14:paraId="119F0BB4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Casar, M. (2018). Challenging Assumptions and Re-Defining Possibilities; Supporting Gang Affiliated Youth. Regional System of District and School Support summit. Los Angeles County of Education, California. </w:t>
      </w:r>
    </w:p>
    <w:p w14:paraId="1D90B4C9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537445EE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Workshops and Training Modules</w:t>
      </w:r>
    </w:p>
    <w:p w14:paraId="2EAB9D2B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08B94F12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(2025). Participatory Action Research; Perspectives, Advantages, and Considerations [Invited Speaker Series for Graduate Student Qualitative Methods Network].</w:t>
      </w:r>
    </w:p>
    <w:p w14:paraId="481B0DDA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50EF3365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(2022). Doing Research with/for youth [Division G Preconference Mentor Sessions]. AERA Annual Meeting San Diego, CA.</w:t>
      </w:r>
    </w:p>
    <w:p w14:paraId="0393834F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4D212A77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M., Noguera, J. (2017). Creating Emotionally Literate and Culturally Responsive Environments. Santa Ana HS, Santa Ana, Ca.</w:t>
      </w:r>
    </w:p>
    <w:p w14:paraId="0C66FCFD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66041CA5" w14:textId="3FABF928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Invited </w:t>
      </w:r>
      <w:r w:rsidR="00AE1D4E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Public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Lectures and Talks</w:t>
      </w:r>
    </w:p>
    <w:p w14:paraId="46CBE29F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16C1D132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(2024). Ghost Hunting in Alabama: Encounters for Healing, Justice, and Transformation, Discourse BHAM, AL.</w:t>
      </w:r>
    </w:p>
    <w:p w14:paraId="24832011" w14:textId="77777777" w:rsidR="0046498E" w:rsidRDefault="0046498E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54764D9C" w14:textId="198FEB6C" w:rsidR="00177214" w:rsidRPr="00177214" w:rsidRDefault="00177214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  <w:r w:rsidRPr="00177214">
        <w:rPr>
          <w:rFonts w:ascii="Times New Roman" w:eastAsia="Times New Roman" w:hAnsi="Times New Roman" w:cs="Times New Roman"/>
          <w:color w:val="000000"/>
          <w:lang w:val="en-US"/>
        </w:rPr>
        <w:t>Casar, M., Mendoza, M. (2024). Reclaiming climbing as a collective muscle for social change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Cineteca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Universidad de Guadalajara. </w:t>
      </w:r>
    </w:p>
    <w:p w14:paraId="74056A39" w14:textId="77777777" w:rsidR="00177214" w:rsidRPr="00177214" w:rsidRDefault="00177214">
      <w:pPr>
        <w:ind w:left="720" w:hanging="720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5571E8CB" w14:textId="598C3CCD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 w:rsidRPr="00177214">
        <w:rPr>
          <w:rFonts w:ascii="Times New Roman" w:eastAsia="Times New Roman" w:hAnsi="Times New Roman" w:cs="Times New Roman"/>
          <w:color w:val="000000"/>
          <w:lang w:val="es-ES"/>
        </w:rPr>
        <w:t xml:space="preserve">Casar, M. (2024). </w:t>
      </w:r>
      <w:r>
        <w:rPr>
          <w:rFonts w:ascii="Times New Roman" w:eastAsia="Times New Roman" w:hAnsi="Times New Roman" w:cs="Times New Roman"/>
          <w:color w:val="000000"/>
        </w:rPr>
        <w:t>Reimaging Masculinity. Allies in Gender Equality Panel: The Shape of Things, No Man’s Land Film Festival, CO.</w:t>
      </w:r>
    </w:p>
    <w:p w14:paraId="03448933" w14:textId="77777777" w:rsidR="0046498E" w:rsidRDefault="0046498E" w:rsidP="008E6196">
      <w:pPr>
        <w:rPr>
          <w:rFonts w:ascii="Times New Roman" w:eastAsia="Times New Roman" w:hAnsi="Times New Roman" w:cs="Times New Roman"/>
          <w:color w:val="000000"/>
        </w:rPr>
      </w:pPr>
    </w:p>
    <w:p w14:paraId="77502265" w14:textId="77777777" w:rsidR="0046498E" w:rsidRDefault="00000000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Casar, M. (2018). Kindling New, Radical, and Transformative Futures into Being, Commencement Speech, Aspire Ollin Preparatory Academy, Los Angeles, CA. </w:t>
      </w:r>
    </w:p>
    <w:p w14:paraId="584477BA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55B1EEB7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Media Features</w:t>
      </w:r>
    </w:p>
    <w:p w14:paraId="261FBBA6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2A6E88A0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Liu, B., (Director). (2023). </w:t>
      </w:r>
      <w:r>
        <w:rPr>
          <w:rFonts w:ascii="Times New Roman" w:eastAsia="Times New Roman" w:hAnsi="Times New Roman" w:cs="Times New Roman"/>
          <w:i/>
          <w:iCs/>
          <w:color w:val="000000"/>
        </w:rPr>
        <w:t>What the Hands Do</w:t>
      </w:r>
      <w:r>
        <w:rPr>
          <w:rFonts w:ascii="Times New Roman" w:eastAsia="Times New Roman" w:hAnsi="Times New Roman" w:cs="Times New Roman"/>
          <w:color w:val="000000"/>
        </w:rPr>
        <w:t xml:space="preserve"> [Film]. Patagonia Films.</w:t>
      </w:r>
    </w:p>
    <w:p w14:paraId="6D7C3A3D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51D32760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FUNDING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BC062DC" wp14:editId="7E9D877B">
                <wp:simplePos x="0" y="0"/>
                <wp:positionH relativeFrom="column">
                  <wp:posOffset>-6348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2083524100" name="Straight Arrow Connector 2083524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208352410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9A7966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3D300AA2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The University of Alabama</w:t>
      </w:r>
      <w:r>
        <w:rPr>
          <w:rFonts w:ascii="Times New Roman" w:eastAsia="Times New Roman" w:hAnsi="Times New Roman" w:cs="Times New Roman"/>
          <w:color w:val="000000"/>
        </w:rPr>
        <w:t xml:space="preserve"> (Tuscaloosa, AL)</w:t>
      </w:r>
    </w:p>
    <w:p w14:paraId="7714B4C0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0672A06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2024––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Principal Investigator</w:t>
      </w:r>
      <w:r>
        <w:rPr>
          <w:rFonts w:ascii="Times New Roman" w:eastAsia="Times New Roman" w:hAnsi="Times New Roman" w:cs="Times New Roman"/>
          <w:color w:val="000000"/>
        </w:rPr>
        <w:t xml:space="preserve"> | Imagining Freedom and Re-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membering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Selves Project</w:t>
      </w:r>
    </w:p>
    <w:p w14:paraId="40C4272F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Funded total: $15,000 (per year)</w:t>
      </w:r>
    </w:p>
    <w:p w14:paraId="40200B6B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2862DD71" w14:textId="77777777" w:rsidR="0046498E" w:rsidRDefault="00000000">
      <w:pPr>
        <w:ind w:left="2160" w:hanging="21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2022––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Co-Principal Investigator</w:t>
      </w:r>
      <w:r>
        <w:rPr>
          <w:rFonts w:ascii="Times New Roman" w:eastAsia="Times New Roman" w:hAnsi="Times New Roman" w:cs="Times New Roman"/>
          <w:color w:val="000000"/>
        </w:rPr>
        <w:t xml:space="preserve"> | School Boards Under Siege: Toward a Possibility of Democratic Governance in Divided Times</w:t>
      </w:r>
    </w:p>
    <w:p w14:paraId="73D5FC28" w14:textId="77777777" w:rsidR="0046498E" w:rsidRDefault="00000000">
      <w:pPr>
        <w:ind w:left="1440" w:hanging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Funded total: $50,000, Large Spencer Grant Finalist</w:t>
      </w:r>
    </w:p>
    <w:p w14:paraId="73378F00" w14:textId="77777777" w:rsidR="0046498E" w:rsidRDefault="0046498E">
      <w:pPr>
        <w:ind w:left="1440" w:hanging="1440"/>
        <w:rPr>
          <w:rFonts w:ascii="Times New Roman" w:eastAsia="Times New Roman" w:hAnsi="Times New Roman" w:cs="Times New Roman"/>
          <w:color w:val="000000"/>
        </w:rPr>
      </w:pPr>
    </w:p>
    <w:p w14:paraId="3575F899" w14:textId="77777777" w:rsidR="0046498E" w:rsidRDefault="00000000">
      <w:pPr>
        <w:ind w:left="2160" w:hanging="21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2021––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Co-Principal Investigator</w:t>
      </w:r>
      <w:r>
        <w:rPr>
          <w:rFonts w:ascii="Times New Roman" w:eastAsia="Times New Roman" w:hAnsi="Times New Roman" w:cs="Times New Roman"/>
          <w:color w:val="000000"/>
        </w:rPr>
        <w:t xml:space="preserve"> | Fertile Seeds, Transformative Dreams, and Contexts of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Im</w:t>
      </w:r>
      <w:proofErr w:type="spellEnd"/>
      <w:r>
        <w:rPr>
          <w:rFonts w:ascii="Times New Roman" w:eastAsia="Times New Roman" w:hAnsi="Times New Roman" w:cs="Times New Roman"/>
          <w:color w:val="000000"/>
        </w:rPr>
        <w:t>)Possibility; The Case of a Healing Garden in a South LA School</w:t>
      </w:r>
    </w:p>
    <w:p w14:paraId="09CEDA54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5F9A8CB3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The University of California, Los Angeles</w:t>
      </w:r>
      <w:r>
        <w:rPr>
          <w:rFonts w:ascii="Times New Roman" w:eastAsia="Times New Roman" w:hAnsi="Times New Roman" w:cs="Times New Roman"/>
          <w:color w:val="000000"/>
        </w:rPr>
        <w:t xml:space="preserve"> (Los Angeles, CA)</w:t>
      </w:r>
    </w:p>
    <w:p w14:paraId="4714941B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B82AAEB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2017––2022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Doctoral Researcher</w:t>
      </w:r>
      <w:r>
        <w:rPr>
          <w:rFonts w:ascii="Times New Roman" w:eastAsia="Times New Roman" w:hAnsi="Times New Roman" w:cs="Times New Roman"/>
          <w:color w:val="000000"/>
        </w:rPr>
        <w:t xml:space="preserve"> | Center for the Transformation of Schools</w:t>
      </w:r>
    </w:p>
    <w:p w14:paraId="5EE3F4C7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Principal Investigator: Tyrone Howard</w:t>
      </w:r>
    </w:p>
    <w:p w14:paraId="6A32566C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282A6F29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2017––2018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Doctoral Researcher</w:t>
      </w:r>
      <w:r>
        <w:rPr>
          <w:rFonts w:ascii="Times New Roman" w:eastAsia="Times New Roman" w:hAnsi="Times New Roman" w:cs="Times New Roman"/>
          <w:color w:val="000000"/>
        </w:rPr>
        <w:t xml:space="preserve"> | Los Angeles School Improvement Network</w:t>
      </w:r>
    </w:p>
    <w:p w14:paraId="7EF75062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Principal Investigator: Louis Gomez</w:t>
      </w:r>
    </w:p>
    <w:p w14:paraId="70D3AD4B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03AC1375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2003––2004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Research Assistant</w:t>
      </w:r>
      <w:r>
        <w:rPr>
          <w:rFonts w:ascii="Times New Roman" w:eastAsia="Times New Roman" w:hAnsi="Times New Roman" w:cs="Times New Roman"/>
          <w:color w:val="000000"/>
        </w:rPr>
        <w:t xml:space="preserve"> | Riley Children’s Hospital</w:t>
      </w:r>
    </w:p>
    <w:p w14:paraId="7B7310B2" w14:textId="77777777" w:rsidR="0046498E" w:rsidRDefault="0046498E">
      <w:pPr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0854686A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C6379A8" wp14:editId="0F3F2B87">
                <wp:simplePos x="0" y="0"/>
                <wp:positionH relativeFrom="column">
                  <wp:posOffset>-6348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2083524099" name="Straight Arrow Connector 2083524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208352409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93665A1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AWARDS, FELLOWSHIPS, AND RECOGNITIONS</w:t>
      </w:r>
    </w:p>
    <w:p w14:paraId="26E59108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83B8226" w14:textId="6FD81AD9" w:rsidR="008F21EF" w:rsidRDefault="008F21EF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Nomination, Outstanding Commitment to Advising Award</w:t>
      </w:r>
    </w:p>
    <w:p w14:paraId="7C28BD8D" w14:textId="53F622C0" w:rsidR="008F21EF" w:rsidRDefault="008F21EF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University of Alabama</w:t>
      </w:r>
    </w:p>
    <w:p w14:paraId="65F1F435" w14:textId="77777777" w:rsidR="008F21EF" w:rsidRDefault="008F21EF">
      <w:pPr>
        <w:rPr>
          <w:rFonts w:ascii="Times New Roman" w:eastAsia="Times New Roman" w:hAnsi="Times New Roman" w:cs="Times New Roman"/>
          <w:color w:val="000000"/>
        </w:rPr>
      </w:pPr>
    </w:p>
    <w:p w14:paraId="2BB1A485" w14:textId="556C01A6" w:rsidR="008F21EF" w:rsidRDefault="008F21EF" w:rsidP="008F21EF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Awardee, UA College of Education Grant Writing Fellows Program (2026-2027 cohort)</w:t>
      </w:r>
    </w:p>
    <w:p w14:paraId="109979E6" w14:textId="77777777" w:rsidR="008F21EF" w:rsidRDefault="008F21EF" w:rsidP="008F21EF">
      <w:pPr>
        <w:rPr>
          <w:rFonts w:ascii="Times New Roman" w:eastAsia="Times New Roman" w:hAnsi="Times New Roman" w:cs="Times New Roman"/>
          <w:color w:val="000000"/>
        </w:rPr>
      </w:pPr>
    </w:p>
    <w:p w14:paraId="095E0DC5" w14:textId="4E6B528E" w:rsidR="008F21EF" w:rsidRPr="008F21EF" w:rsidRDefault="008F21EF" w:rsidP="008F21EF">
      <w:pPr>
        <w:ind w:left="1440" w:hanging="1440"/>
        <w:rPr>
          <w:rFonts w:ascii="Times New Roman" w:eastAsia="Times New Roman" w:hAnsi="Times New Roman" w:cs="Times New Roman"/>
          <w:color w:val="000000"/>
          <w:lang w:val="en-US"/>
        </w:rPr>
      </w:pPr>
      <w:r w:rsidRPr="008F21EF">
        <w:rPr>
          <w:rFonts w:ascii="Times New Roman" w:eastAsia="Times New Roman" w:hAnsi="Times New Roman" w:cs="Times New Roman"/>
          <w:color w:val="000000"/>
          <w:lang w:val="en-US"/>
        </w:rPr>
        <w:t>2025</w:t>
      </w:r>
      <w:r w:rsidRPr="008F21EF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Article of the year 2025. Journal: Theory into practice. </w:t>
      </w:r>
    </w:p>
    <w:p w14:paraId="061918DA" w14:textId="064AF279" w:rsidR="008F21EF" w:rsidRPr="008F21EF" w:rsidRDefault="008F21EF" w:rsidP="008F21EF">
      <w:pPr>
        <w:ind w:left="1440"/>
        <w:rPr>
          <w:rFonts w:ascii="Times New Roman" w:eastAsia="Times New Roman" w:hAnsi="Times New Roman" w:cs="Times New Roman"/>
          <w:color w:val="000000"/>
          <w:lang w:val="en-US"/>
        </w:rPr>
      </w:pPr>
      <w:r w:rsidRPr="00F35784">
        <w:rPr>
          <w:rFonts w:ascii="Times New Roman" w:eastAsia="Times New Roman" w:hAnsi="Times New Roman" w:cs="Times New Roman"/>
          <w:color w:val="000000"/>
          <w:lang w:val="es-ES"/>
        </w:rPr>
        <w:t xml:space="preserve">Casar, M., &amp; Noguera, J. M. S. (2025). </w:t>
      </w:r>
      <w:r w:rsidRPr="00F35784">
        <w:rPr>
          <w:rFonts w:ascii="Times New Roman" w:eastAsia="Times New Roman" w:hAnsi="Times New Roman" w:cs="Times New Roman"/>
          <w:color w:val="000000"/>
        </w:rPr>
        <w:t xml:space="preserve">Who speaks for whom? The right to the word and why it matters. </w:t>
      </w:r>
      <w:r w:rsidRPr="00F35784">
        <w:rPr>
          <w:rFonts w:ascii="Times New Roman" w:eastAsia="Times New Roman" w:hAnsi="Times New Roman" w:cs="Times New Roman"/>
          <w:i/>
          <w:iCs/>
          <w:color w:val="000000"/>
        </w:rPr>
        <w:t>Theory Into Practice</w:t>
      </w:r>
      <w:r w:rsidRPr="00F35784">
        <w:rPr>
          <w:rFonts w:ascii="Times New Roman" w:eastAsia="Times New Roman" w:hAnsi="Times New Roman" w:cs="Times New Roman"/>
          <w:color w:val="000000"/>
        </w:rPr>
        <w:t xml:space="preserve">, 1–14. </w:t>
      </w:r>
      <w:hyperlink r:id="rId24" w:history="1">
        <w:r w:rsidRPr="009A4B9C">
          <w:rPr>
            <w:rStyle w:val="Hyperlink"/>
            <w:rFonts w:ascii="Times New Roman" w:eastAsia="Times New Roman" w:hAnsi="Times New Roman" w:cs="Times New Roman"/>
            <w:lang w:val="en-US"/>
          </w:rPr>
          <w:t>https://doi.org/10.1080/00405841.2025.2503296</w:t>
        </w:r>
      </w:hyperlink>
      <w:r w:rsidRPr="009A4B9C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6F6ED13D" w14:textId="77777777" w:rsidR="008F21EF" w:rsidRDefault="008F21EF">
      <w:pPr>
        <w:rPr>
          <w:rFonts w:ascii="Times New Roman" w:eastAsia="Times New Roman" w:hAnsi="Times New Roman" w:cs="Times New Roman"/>
          <w:color w:val="000000"/>
        </w:rPr>
      </w:pPr>
    </w:p>
    <w:p w14:paraId="4FF99495" w14:textId="0BDB1986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Awardee, Early Career Pre-Conference for Critical Educators of Social Justice</w:t>
      </w:r>
    </w:p>
    <w:p w14:paraId="34C5E635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Critical Educators for Social Justice SIG </w:t>
      </w:r>
    </w:p>
    <w:p w14:paraId="271D3D12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27BCAFC3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Williams Award</w:t>
      </w:r>
    </w:p>
    <w:p w14:paraId="0CAF859D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Capstone International Center</w:t>
      </w:r>
    </w:p>
    <w:p w14:paraId="44A58D3C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1E280F4A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The University of Alabama Strategic Small Grant (Co-Pi)</w:t>
      </w:r>
    </w:p>
    <w:p w14:paraId="01DF5138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Re-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membering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Historical (Dis)Continuities through Peace and Justice Dialogues</w:t>
      </w:r>
    </w:p>
    <w:p w14:paraId="6F3B81D2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58F04323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California Community Foundation Grant (Co-PI)</w:t>
      </w:r>
    </w:p>
    <w:p w14:paraId="144C6B10" w14:textId="77777777" w:rsidR="0046498E" w:rsidRDefault="00000000">
      <w:pPr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Renewing the Promise of a Just, Participatory Democracy: A Collaborative Research to Action project to Support School Boards</w:t>
      </w:r>
    </w:p>
    <w:p w14:paraId="52B3F404" w14:textId="77777777" w:rsidR="0046498E" w:rsidRDefault="0046498E">
      <w:pPr>
        <w:ind w:left="1440"/>
        <w:rPr>
          <w:rFonts w:ascii="Times New Roman" w:eastAsia="Times New Roman" w:hAnsi="Times New Roman" w:cs="Times New Roman"/>
          <w:color w:val="000000"/>
        </w:rPr>
      </w:pPr>
    </w:p>
    <w:p w14:paraId="5CA527ED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MS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Grunbacher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Foundation (PI)</w:t>
      </w:r>
    </w:p>
    <w:p w14:paraId="2BF35DFF" w14:textId="1F958858" w:rsidR="000C471A" w:rsidRDefault="00000000" w:rsidP="000C471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Imagining Freedom and Remembering Selves Project</w:t>
      </w:r>
    </w:p>
    <w:p w14:paraId="7546633D" w14:textId="77777777" w:rsidR="000C471A" w:rsidRDefault="000C471A" w:rsidP="000C471A">
      <w:pPr>
        <w:rPr>
          <w:rFonts w:ascii="Times New Roman" w:eastAsia="Times New Roman" w:hAnsi="Times New Roman" w:cs="Times New Roman"/>
          <w:color w:val="000000"/>
        </w:rPr>
      </w:pPr>
    </w:p>
    <w:p w14:paraId="6EAB097C" w14:textId="3269CACA" w:rsidR="0046498E" w:rsidRDefault="000C471A" w:rsidP="000C471A">
      <w:p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2018/19/20</w:t>
      </w:r>
      <w:r>
        <w:rPr>
          <w:rFonts w:ascii="Times New Roman" w:eastAsia="Times New Roman" w:hAnsi="Times New Roman" w:cs="Times New Roman"/>
          <w:color w:val="000000"/>
        </w:rPr>
        <w:tab/>
        <w:t>UCLA Young Scholar Travel grant</w:t>
      </w:r>
    </w:p>
    <w:p w14:paraId="3297D515" w14:textId="77777777" w:rsidR="0046498E" w:rsidRDefault="00000000">
      <w:p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2017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UCLA Wasserman Dean’s Award </w:t>
      </w:r>
    </w:p>
    <w:p w14:paraId="07F59EAC" w14:textId="77777777" w:rsidR="0046498E" w:rsidRDefault="00000000">
      <w:pPr>
        <w:tabs>
          <w:tab w:val="left" w:pos="1171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5759983" wp14:editId="0B8EE44D">
                <wp:simplePos x="0" y="0"/>
                <wp:positionH relativeFrom="column">
                  <wp:posOffset>-6348</wp:posOffset>
                </wp:positionH>
                <wp:positionV relativeFrom="paragraph">
                  <wp:posOffset>63500</wp:posOffset>
                </wp:positionV>
                <wp:extent cx="0" cy="12700"/>
                <wp:effectExtent l="0" t="0" r="0" b="0"/>
                <wp:wrapNone/>
                <wp:docPr id="2083524094" name="Straight Arrow Connector 2083524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08352409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D4E0DB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TEACHING AND ADVISING</w:t>
      </w:r>
    </w:p>
    <w:p w14:paraId="25C3307D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C27F9B6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University of Alabama (Tuscaloosa, AL)</w:t>
      </w:r>
    </w:p>
    <w:p w14:paraId="34A38DD7" w14:textId="77777777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Courses:</w:t>
      </w:r>
    </w:p>
    <w:p w14:paraId="69A76723" w14:textId="77D94F2F" w:rsidR="00177214" w:rsidRDefault="001772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Research and Social Justice | FA26</w:t>
      </w:r>
    </w:p>
    <w:p w14:paraId="1C03874E" w14:textId="41475C29" w:rsidR="00597328" w:rsidRDefault="00597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World-building from the Global South; Special Readings in Qualitative Inquiry | SP26</w:t>
      </w:r>
    </w:p>
    <w:p w14:paraId="018538F7" w14:textId="5CAE0BB2" w:rsidR="004649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Ghost Hunting in Alabama; Historical Methods, Public Memory, and Transformation | FA24</w:t>
      </w:r>
    </w:p>
    <w:p w14:paraId="6EE7169F" w14:textId="77777777" w:rsidR="004649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New and Old Materialisms, Materialist Theories in Educational Research | SP24</w:t>
      </w:r>
    </w:p>
    <w:p w14:paraId="325BC920" w14:textId="77777777" w:rsidR="004649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Inquiry as Interpretation: Qualitative Research I | SU24, SU25</w:t>
      </w:r>
    </w:p>
    <w:p w14:paraId="165F6E24" w14:textId="69AE57CB" w:rsidR="00597328" w:rsidRPr="00597328" w:rsidRDefault="00000000" w:rsidP="00597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Reflectivity and Resistance in Research (Re)Presentation: Qualitative Research II | FA23, SP24, FA24. SP25</w:t>
      </w:r>
    </w:p>
    <w:p w14:paraId="517BBFEC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137E9EC6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California State University, Dominguez Hills (Carson, CA)</w:t>
      </w:r>
    </w:p>
    <w:p w14:paraId="7B9DC3D4" w14:textId="77777777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Courses:</w:t>
      </w:r>
    </w:p>
    <w:p w14:paraId="6E6E9B2B" w14:textId="77777777" w:rsidR="0046498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Academic Discourse and Socio Emotional Learning | FA20, FA21</w:t>
      </w:r>
    </w:p>
    <w:p w14:paraId="2443A3E7" w14:textId="77777777" w:rsidR="0046498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Multicultural Studies | SP22</w:t>
      </w:r>
    </w:p>
    <w:p w14:paraId="51F3A251" w14:textId="77777777" w:rsidR="0046498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Schooling in a Multicultural Society | SP21, SP20</w:t>
      </w:r>
    </w:p>
    <w:p w14:paraId="0AA6EF9F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41435358" w14:textId="77777777" w:rsidR="0046498E" w:rsidRPr="0080270D" w:rsidRDefault="00000000">
      <w:pPr>
        <w:rPr>
          <w:rFonts w:ascii="Times New Roman" w:eastAsia="Times New Roman" w:hAnsi="Times New Roman" w:cs="Times New Roman"/>
          <w:color w:val="000000"/>
          <w:lang w:val="es-ES"/>
        </w:rPr>
      </w:pP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University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of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California, Los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(Los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Angeles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>, CA)</w:t>
      </w:r>
    </w:p>
    <w:p w14:paraId="4EE133BB" w14:textId="77777777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Courses:</w:t>
      </w:r>
    </w:p>
    <w:p w14:paraId="308A61D4" w14:textId="77777777" w:rsidR="0046498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Education, Inequality, and the Future of American Society |FA19</w:t>
      </w:r>
    </w:p>
    <w:p w14:paraId="47D7D423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DF21F8D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ACADEMIC ADVISING &amp; RESEARCH SUPERVISION</w:t>
      </w:r>
    </w:p>
    <w:p w14:paraId="0CB14017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6584744" w14:textId="60A5E755" w:rsidR="00963F71" w:rsidRPr="005134EB" w:rsidRDefault="00963F71" w:rsidP="00963F7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Matt Trieber, Counseling, </w:t>
      </w:r>
      <w:r>
        <w:rPr>
          <w:rFonts w:ascii="Times New Roman" w:eastAsia="Times New Roman" w:hAnsi="Times New Roman" w:cs="Times New Roman"/>
          <w:i/>
          <w:iCs/>
          <w:color w:val="000000"/>
        </w:rPr>
        <w:t>successfully defended dissertation, 2026</w:t>
      </w:r>
    </w:p>
    <w:p w14:paraId="022E25D1" w14:textId="744BFB46" w:rsidR="00963F71" w:rsidRDefault="00963F71" w:rsidP="00963F7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Ashley Heinrich,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Nutriton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</w:rPr>
        <w:t>successfully defended dissertation, 2024</w:t>
      </w:r>
    </w:p>
    <w:p w14:paraId="06F459FF" w14:textId="7AE36F34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April Jones, Qualitative Research Methodologies, </w:t>
      </w:r>
      <w:r>
        <w:rPr>
          <w:rFonts w:ascii="Times New Roman" w:eastAsia="Times New Roman" w:hAnsi="Times New Roman" w:cs="Times New Roman"/>
          <w:i/>
          <w:iCs/>
          <w:color w:val="000000"/>
        </w:rPr>
        <w:t>successfully defended dissertation, 2025</w:t>
      </w:r>
    </w:p>
    <w:p w14:paraId="672D427B" w14:textId="77777777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Venus Watson, Qualitative Research Methodologies, </w:t>
      </w:r>
      <w:r>
        <w:rPr>
          <w:rFonts w:ascii="Times New Roman" w:eastAsia="Times New Roman" w:hAnsi="Times New Roman" w:cs="Times New Roman"/>
          <w:i/>
          <w:iCs/>
          <w:color w:val="000000"/>
        </w:rPr>
        <w:t>successfully defended dissertation, 2025</w:t>
      </w:r>
    </w:p>
    <w:p w14:paraId="49F720B9" w14:textId="77777777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Boden Robertson, Qualitative Research Methodologies, </w:t>
      </w:r>
      <w:r>
        <w:rPr>
          <w:rFonts w:ascii="Times New Roman" w:eastAsia="Times New Roman" w:hAnsi="Times New Roman" w:cs="Times New Roman"/>
          <w:i/>
          <w:iCs/>
          <w:color w:val="000000"/>
        </w:rPr>
        <w:t>successfully defended dissertation 2024</w:t>
      </w:r>
    </w:p>
    <w:p w14:paraId="28AF384B" w14:textId="2366DF0E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Brittney Pruitt, Curriculum and Instruction, </w:t>
      </w:r>
      <w:r>
        <w:rPr>
          <w:rFonts w:ascii="Times New Roman" w:eastAsia="Times New Roman" w:hAnsi="Times New Roman" w:cs="Times New Roman"/>
          <w:i/>
          <w:iCs/>
          <w:color w:val="000000"/>
        </w:rPr>
        <w:t>advanced to candidacy, 2024</w:t>
      </w:r>
    </w:p>
    <w:p w14:paraId="650F5BFA" w14:textId="5AD92B26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Lauren Whatley, </w:t>
      </w:r>
      <w:r w:rsidR="002D1A97">
        <w:rPr>
          <w:rFonts w:ascii="Times New Roman" w:eastAsia="Times New Roman" w:hAnsi="Times New Roman" w:cs="Times New Roman"/>
          <w:color w:val="000000"/>
        </w:rPr>
        <w:t>Qualitative Research Methodologies</w:t>
      </w:r>
      <w:r w:rsidR="002D1A97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advanced to candidacy, 2025</w:t>
      </w:r>
    </w:p>
    <w:p w14:paraId="194871A5" w14:textId="304A0519" w:rsidR="0046498E" w:rsidRDefault="00000000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Shelby Morris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r w:rsidR="002D1A97">
        <w:rPr>
          <w:rFonts w:ascii="Times New Roman" w:eastAsia="Times New Roman" w:hAnsi="Times New Roman" w:cs="Times New Roman"/>
          <w:color w:val="000000"/>
        </w:rPr>
        <w:t xml:space="preserve">Social and Cultural Studies in </w:t>
      </w:r>
      <w:proofErr w:type="gramStart"/>
      <w:r w:rsidR="002D1A97">
        <w:rPr>
          <w:rFonts w:ascii="Times New Roman" w:eastAsia="Times New Roman" w:hAnsi="Times New Roman" w:cs="Times New Roman"/>
          <w:color w:val="000000"/>
        </w:rPr>
        <w:t xml:space="preserve">Education, </w:t>
      </w:r>
      <w:r w:rsidR="002D1A97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="00963F71">
        <w:rPr>
          <w:rFonts w:ascii="Times New Roman" w:eastAsia="Times New Roman" w:hAnsi="Times New Roman" w:cs="Times New Roman"/>
          <w:i/>
          <w:iCs/>
          <w:color w:val="000000"/>
        </w:rPr>
        <w:t>advanced</w:t>
      </w:r>
      <w:proofErr w:type="gramEnd"/>
      <w:r w:rsidR="00963F71">
        <w:rPr>
          <w:rFonts w:ascii="Times New Roman" w:eastAsia="Times New Roman" w:hAnsi="Times New Roman" w:cs="Times New Roman"/>
          <w:i/>
          <w:iCs/>
          <w:color w:val="000000"/>
        </w:rPr>
        <w:t xml:space="preserve"> to candidacy, 2026</w:t>
      </w:r>
    </w:p>
    <w:p w14:paraId="2D1E47E1" w14:textId="5D9E3128" w:rsidR="00963F71" w:rsidRPr="00963F71" w:rsidRDefault="00000000" w:rsidP="00963F71">
      <w:pPr>
        <w:rPr>
          <w:rFonts w:ascii="Times New Roman" w:eastAsia="Times New Roman" w:hAnsi="Times New Roman" w:cs="Times New Roman"/>
          <w:i/>
          <w:i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Ifesinachi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Ezugwu, Qualitative Research Methodologies, </w:t>
      </w:r>
      <w:r w:rsidR="00963F71">
        <w:rPr>
          <w:rFonts w:ascii="Times New Roman" w:eastAsia="Times New Roman" w:hAnsi="Times New Roman" w:cs="Times New Roman"/>
          <w:i/>
          <w:iCs/>
          <w:color w:val="000000"/>
        </w:rPr>
        <w:t>advanced to candidacy, 2026</w:t>
      </w:r>
    </w:p>
    <w:p w14:paraId="2646D6EB" w14:textId="3DC22F52" w:rsidR="005134EB" w:rsidRDefault="005134EB" w:rsidP="005134EB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James Thompson, Exercise Science, </w:t>
      </w:r>
      <w:r w:rsidR="00963F71">
        <w:rPr>
          <w:rFonts w:ascii="Times New Roman" w:eastAsia="Times New Roman" w:hAnsi="Times New Roman" w:cs="Times New Roman"/>
          <w:i/>
          <w:iCs/>
          <w:color w:val="000000"/>
        </w:rPr>
        <w:t>advanced to candidacy, 2026</w:t>
      </w:r>
    </w:p>
    <w:p w14:paraId="06AFBEF4" w14:textId="38E680BE" w:rsidR="005134EB" w:rsidRDefault="005134EB" w:rsidP="005134EB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Mohi Uddin, Curriculum and Instruction, </w:t>
      </w:r>
      <w:r w:rsidR="00963F71">
        <w:rPr>
          <w:rFonts w:ascii="Times New Roman" w:eastAsia="Times New Roman" w:hAnsi="Times New Roman" w:cs="Times New Roman"/>
          <w:i/>
          <w:iCs/>
          <w:color w:val="000000"/>
        </w:rPr>
        <w:t>advanced to candidacy, 2026</w:t>
      </w:r>
    </w:p>
    <w:p w14:paraId="1F3D585B" w14:textId="77777777" w:rsidR="005134EB" w:rsidRDefault="005134EB" w:rsidP="005134EB">
      <w:pPr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Benjamin Ray, Social and Cultural Foundations of Education, </w:t>
      </w:r>
      <w:r>
        <w:rPr>
          <w:rFonts w:ascii="Times New Roman" w:eastAsia="Times New Roman" w:hAnsi="Times New Roman" w:cs="Times New Roman"/>
          <w:i/>
          <w:iCs/>
          <w:color w:val="000000"/>
        </w:rPr>
        <w:t>in progress</w:t>
      </w:r>
    </w:p>
    <w:p w14:paraId="1A6D1C45" w14:textId="0E934DF1" w:rsidR="00963F71" w:rsidRPr="00963F71" w:rsidRDefault="00963F71" w:rsidP="005134EB">
      <w:pPr>
        <w:rPr>
          <w:rFonts w:ascii="Times New Roman" w:eastAsia="Times New Roman" w:hAnsi="Times New Roman" w:cs="Times New Roman"/>
          <w:color w:val="000000"/>
          <w:lang w:val="pt-BR"/>
        </w:rPr>
      </w:pPr>
      <w:r w:rsidRPr="00963F71">
        <w:rPr>
          <w:rFonts w:ascii="Times New Roman" w:eastAsia="Times New Roman" w:hAnsi="Times New Roman" w:cs="Times New Roman"/>
          <w:color w:val="000000"/>
          <w:lang w:val="pt-BR"/>
        </w:rPr>
        <w:t>Amanda Loiola de Carvalho</w:t>
      </w:r>
      <w:r w:rsidRPr="00963F71">
        <w:rPr>
          <w:rFonts w:ascii="Times New Roman" w:eastAsia="Times New Roman" w:hAnsi="Times New Roman" w:cs="Times New Roman"/>
          <w:i/>
          <w:iCs/>
          <w:color w:val="000000"/>
          <w:lang w:val="pt-BR"/>
        </w:rPr>
        <w:t xml:space="preserve">, in </w:t>
      </w:r>
      <w:proofErr w:type="spellStart"/>
      <w:r w:rsidRPr="00963F71">
        <w:rPr>
          <w:rFonts w:ascii="Times New Roman" w:eastAsia="Times New Roman" w:hAnsi="Times New Roman" w:cs="Times New Roman"/>
          <w:i/>
          <w:iCs/>
          <w:color w:val="000000"/>
          <w:lang w:val="pt-BR"/>
        </w:rPr>
        <w:t>progress</w:t>
      </w:r>
      <w:proofErr w:type="spellEnd"/>
    </w:p>
    <w:p w14:paraId="62DBD352" w14:textId="77777777" w:rsidR="005134EB" w:rsidRPr="00963F71" w:rsidRDefault="005134EB">
      <w:pPr>
        <w:rPr>
          <w:rFonts w:ascii="Times New Roman" w:eastAsia="Times New Roman" w:hAnsi="Times New Roman" w:cs="Times New Roman"/>
          <w:i/>
          <w:iCs/>
          <w:color w:val="000000"/>
          <w:lang w:val="pt-BR"/>
        </w:rPr>
      </w:pPr>
    </w:p>
    <w:p w14:paraId="2C61B353" w14:textId="77777777" w:rsidR="0046498E" w:rsidRPr="00963F71" w:rsidRDefault="0046498E">
      <w:pPr>
        <w:ind w:left="720" w:hanging="720"/>
        <w:rPr>
          <w:rFonts w:ascii="Times New Roman" w:eastAsia="Times New Roman" w:hAnsi="Times New Roman" w:cs="Times New Roman"/>
          <w:color w:val="000000"/>
          <w:lang w:val="pt-BR"/>
        </w:rPr>
      </w:pPr>
    </w:p>
    <w:p w14:paraId="3B295291" w14:textId="77777777" w:rsidR="0046498E" w:rsidRPr="00963F71" w:rsidRDefault="0046498E">
      <w:pPr>
        <w:ind w:left="720" w:hanging="720"/>
        <w:rPr>
          <w:rFonts w:ascii="Times New Roman" w:eastAsia="Times New Roman" w:hAnsi="Times New Roman" w:cs="Times New Roman"/>
          <w:color w:val="000000"/>
          <w:lang w:val="pt-BR"/>
        </w:rPr>
      </w:pPr>
    </w:p>
    <w:p w14:paraId="3B514F3B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SERVICE </w:t>
      </w:r>
    </w:p>
    <w:p w14:paraId="39595A02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DED4D2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Service to the College and University</w:t>
      </w:r>
    </w:p>
    <w:p w14:paraId="06974AD1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3D909CF" wp14:editId="385A07A4">
                <wp:simplePos x="0" y="0"/>
                <wp:positionH relativeFrom="column">
                  <wp:posOffset>-6348</wp:posOffset>
                </wp:positionH>
                <wp:positionV relativeFrom="paragraph">
                  <wp:posOffset>-76198</wp:posOffset>
                </wp:positionV>
                <wp:extent cx="0" cy="12700"/>
                <wp:effectExtent l="0" t="0" r="0" b="0"/>
                <wp:wrapNone/>
                <wp:docPr id="2083524096" name="Straight Arrow Connector 2083524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-76198</wp:posOffset>
                </wp:positionV>
                <wp:extent cx="0" cy="12700"/>
                <wp:effectExtent b="0" l="0" r="0" t="0"/>
                <wp:wrapNone/>
                <wp:docPr id="208352409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192CE0" w14:textId="44F7C16C" w:rsidR="00597328" w:rsidRDefault="00597328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COE </w:t>
      </w:r>
      <w:r w:rsidR="008F21EF">
        <w:rPr>
          <w:rFonts w:ascii="Times New Roman" w:eastAsia="Times New Roman" w:hAnsi="Times New Roman" w:cs="Times New Roman"/>
          <w:b/>
          <w:bCs/>
          <w:color w:val="000000"/>
        </w:rPr>
        <w:t xml:space="preserve">Vision and Mission </w:t>
      </w:r>
      <w:r>
        <w:rPr>
          <w:rFonts w:ascii="Times New Roman" w:eastAsia="Times New Roman" w:hAnsi="Times New Roman" w:cs="Times New Roman"/>
          <w:b/>
          <w:bCs/>
          <w:color w:val="000000"/>
        </w:rPr>
        <w:t>Framework Committee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2025––</w:t>
      </w:r>
    </w:p>
    <w:p w14:paraId="28F837CB" w14:textId="1B8EE141" w:rsidR="00597328" w:rsidRDefault="00597328">
      <w:pPr>
        <w:rPr>
          <w:rFonts w:ascii="Times New Roman" w:eastAsia="Times New Roman" w:hAnsi="Times New Roman" w:cs="Times New Roman"/>
          <w:color w:val="000000"/>
        </w:rPr>
      </w:pPr>
      <w:r w:rsidRPr="00597328">
        <w:rPr>
          <w:rFonts w:ascii="Times New Roman" w:eastAsia="Times New Roman" w:hAnsi="Times New Roman" w:cs="Times New Roman"/>
          <w:color w:val="000000"/>
        </w:rPr>
        <w:t>UA College of Education</w:t>
      </w:r>
    </w:p>
    <w:p w14:paraId="461DB075" w14:textId="77777777" w:rsidR="00597328" w:rsidRPr="00597328" w:rsidRDefault="00597328">
      <w:pPr>
        <w:rPr>
          <w:rFonts w:ascii="Times New Roman" w:eastAsia="Times New Roman" w:hAnsi="Times New Roman" w:cs="Times New Roman"/>
          <w:color w:val="000000"/>
        </w:rPr>
      </w:pPr>
    </w:p>
    <w:p w14:paraId="751DF52F" w14:textId="273660CE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SOUL Council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</w:t>
      </w:r>
      <w:r w:rsidR="00597328"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2023––</w:t>
      </w:r>
    </w:p>
    <w:p w14:paraId="1954144C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Department of Educational Studies, University of Alabama</w:t>
      </w:r>
    </w:p>
    <w:p w14:paraId="499B63A0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949DDEB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Service to the Profession</w:t>
      </w:r>
    </w:p>
    <w:p w14:paraId="51D376AF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EA5D9BC" w14:textId="6CB7BA97" w:rsidR="005D4762" w:rsidRDefault="005D4762" w:rsidP="008F21EF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5D4762">
        <w:rPr>
          <w:rFonts w:ascii="Times New Roman" w:eastAsia="Times New Roman" w:hAnsi="Times New Roman" w:cs="Times New Roman"/>
          <w:b/>
          <w:bCs/>
          <w:color w:val="000000"/>
        </w:rPr>
        <w:t>The Southern Behavioral Health and Law Initiative (SBHLI)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8F21EF">
        <w:rPr>
          <w:rFonts w:ascii="Times New Roman" w:eastAsia="Times New Roman" w:hAnsi="Times New Roman" w:cs="Times New Roman"/>
          <w:bCs/>
          <w:color w:val="000000"/>
          <w:lang w:val="en-US"/>
        </w:rPr>
        <w:t>2026—</w:t>
      </w:r>
    </w:p>
    <w:p w14:paraId="3B644E8D" w14:textId="3A220570" w:rsidR="005D4762" w:rsidRPr="005D4762" w:rsidRDefault="005D4762" w:rsidP="008F21EF">
      <w:pPr>
        <w:rPr>
          <w:rFonts w:ascii="Times New Roman" w:eastAsia="Times New Roman" w:hAnsi="Times New Roman" w:cs="Times New Roman"/>
          <w:color w:val="000000"/>
        </w:rPr>
      </w:pPr>
      <w:r w:rsidRPr="005D4762">
        <w:rPr>
          <w:rFonts w:ascii="Times New Roman" w:eastAsia="Times New Roman" w:hAnsi="Times New Roman" w:cs="Times New Roman"/>
          <w:color w:val="000000"/>
        </w:rPr>
        <w:t>Executive Board Member</w:t>
      </w:r>
    </w:p>
    <w:p w14:paraId="5649CB61" w14:textId="77777777" w:rsidR="005D4762" w:rsidRDefault="005D4762" w:rsidP="008F21EF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D5D995E" w14:textId="5F7E3228" w:rsidR="008F21EF" w:rsidRDefault="008F21EF" w:rsidP="008F21EF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AERA </w:t>
      </w:r>
      <w:r w:rsidR="00927408" w:rsidRPr="00927408">
        <w:rPr>
          <w:rFonts w:ascii="Times New Roman" w:eastAsia="Times New Roman" w:hAnsi="Times New Roman" w:cs="Times New Roman"/>
          <w:b/>
          <w:bCs/>
          <w:color w:val="000000"/>
        </w:rPr>
        <w:t>Abolition and Carceral Studies in Education</w:t>
      </w:r>
      <w:r w:rsidR="00927408">
        <w:rPr>
          <w:rFonts w:ascii="Times New Roman" w:eastAsia="Times New Roman" w:hAnsi="Times New Roman" w:cs="Times New Roman"/>
          <w:b/>
          <w:bCs/>
          <w:color w:val="000000"/>
        </w:rPr>
        <w:t xml:space="preserve"> Special Interest Group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</w:t>
      </w:r>
      <w:r w:rsidR="005D476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</w:t>
      </w:r>
      <w:r w:rsidR="00927408"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</w:rPr>
        <w:t>––</w:t>
      </w:r>
    </w:p>
    <w:p w14:paraId="3AD192ED" w14:textId="4DF9088F" w:rsidR="008F21EF" w:rsidRDefault="00927408" w:rsidP="008F21EF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Founding member and movement building coordinator</w:t>
      </w:r>
    </w:p>
    <w:p w14:paraId="797089A6" w14:textId="77777777" w:rsidR="008F21EF" w:rsidRPr="008F21EF" w:rsidRDefault="008F21EF" w:rsidP="008F21EF">
      <w:pPr>
        <w:rPr>
          <w:rFonts w:ascii="Times New Roman" w:eastAsia="Times New Roman" w:hAnsi="Times New Roman" w:cs="Times New Roman"/>
          <w:b/>
          <w:color w:val="000000"/>
        </w:rPr>
      </w:pPr>
    </w:p>
    <w:p w14:paraId="253ED596" w14:textId="075719C0" w:rsidR="008F21EF" w:rsidRPr="008F21EF" w:rsidRDefault="008F21EF" w:rsidP="008F21EF">
      <w:pPr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8F21EF">
        <w:rPr>
          <w:rFonts w:ascii="Times New Roman" w:eastAsia="Times New Roman" w:hAnsi="Times New Roman" w:cs="Times New Roman"/>
          <w:b/>
          <w:color w:val="000000"/>
          <w:lang w:val="en-US"/>
        </w:rPr>
        <w:t>TERM (Teaching Educational Research Methods</w:t>
      </w:r>
      <w:r w:rsidR="00927408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Journal</w:t>
      </w:r>
      <w:r w:rsidRPr="008F21EF">
        <w:rPr>
          <w:rFonts w:ascii="Times New Roman" w:eastAsia="Times New Roman" w:hAnsi="Times New Roman" w:cs="Times New Roman"/>
          <w:b/>
          <w:color w:val="000000"/>
          <w:lang w:val="en-US"/>
        </w:rPr>
        <w:t>)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ab/>
      </w:r>
      <w:r w:rsidRPr="008F21EF">
        <w:rPr>
          <w:rFonts w:ascii="Times New Roman" w:eastAsia="Times New Roman" w:hAnsi="Times New Roman" w:cs="Times New Roman"/>
          <w:b/>
          <w:color w:val="000000"/>
          <w:lang w:val="en-US"/>
        </w:rPr>
        <w:tab/>
      </w:r>
      <w:r w:rsidRPr="008F21EF">
        <w:rPr>
          <w:rFonts w:ascii="Times New Roman" w:eastAsia="Times New Roman" w:hAnsi="Times New Roman" w:cs="Times New Roman"/>
          <w:b/>
          <w:color w:val="000000"/>
          <w:lang w:val="en-US"/>
        </w:rPr>
        <w:tab/>
        <w:t xml:space="preserve">          </w:t>
      </w:r>
      <w:r w:rsidR="005D4762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 w:rsidRPr="008F21EF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r w:rsidRPr="008F21EF">
        <w:rPr>
          <w:rFonts w:ascii="Times New Roman" w:eastAsia="Times New Roman" w:hAnsi="Times New Roman" w:cs="Times New Roman"/>
          <w:bCs/>
          <w:color w:val="000000"/>
          <w:lang w:val="en-US"/>
        </w:rPr>
        <w:t>2026—</w:t>
      </w:r>
    </w:p>
    <w:p w14:paraId="769495F0" w14:textId="42B446E0" w:rsidR="008F21EF" w:rsidRPr="008F21EF" w:rsidRDefault="008F21EF" w:rsidP="008F21EF">
      <w:pPr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8F21EF">
        <w:rPr>
          <w:rFonts w:ascii="Times New Roman" w:eastAsia="Times New Roman" w:hAnsi="Times New Roman" w:cs="Times New Roman"/>
          <w:bCs/>
          <w:color w:val="000000"/>
          <w:lang w:val="en-US"/>
        </w:rPr>
        <w:t>Member of the editorial board</w:t>
      </w:r>
    </w:p>
    <w:p w14:paraId="033F0F69" w14:textId="77777777" w:rsidR="008F21EF" w:rsidRDefault="008F21EF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87CEA25" w14:textId="33839FD6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AERA Qual SIG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</w:t>
      </w:r>
      <w:r w:rsidR="005D476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2023––</w:t>
      </w:r>
    </w:p>
    <w:p w14:paraId="2B2F6DBA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Reviewer of Conference Proposals</w:t>
      </w:r>
    </w:p>
    <w:p w14:paraId="55913BB4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FAC5F01" w14:textId="5B979A59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Dialogue/En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Diálogo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="005D4762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2022––</w:t>
      </w:r>
    </w:p>
    <w:p w14:paraId="52C57172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Reviewer of Manuscripts</w:t>
      </w:r>
    </w:p>
    <w:p w14:paraId="7B9DF236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7561EC9D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Los Angeles Higher Education/ School Transformation Summit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</w:t>
      </w:r>
      <w:r>
        <w:rPr>
          <w:rFonts w:ascii="Times New Roman" w:eastAsia="Times New Roman" w:hAnsi="Times New Roman" w:cs="Times New Roman"/>
          <w:color w:val="000000"/>
        </w:rPr>
        <w:t>2022</w:t>
      </w:r>
    </w:p>
    <w:p w14:paraId="48BF2B8F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Planning Committee Member, University of Southern California</w:t>
      </w:r>
    </w:p>
    <w:p w14:paraId="68F6F5C6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653F8B30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Doing Research with/for youth (Division G Preconference)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      </w:t>
      </w:r>
      <w:r>
        <w:rPr>
          <w:rFonts w:ascii="Times New Roman" w:eastAsia="Times New Roman" w:hAnsi="Times New Roman" w:cs="Times New Roman"/>
          <w:color w:val="000000"/>
        </w:rPr>
        <w:t>2022</w:t>
      </w:r>
    </w:p>
    <w:p w14:paraId="51CB9D9B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Mentor</w:t>
      </w:r>
    </w:p>
    <w:p w14:paraId="0B6A361A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4AA416A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Graduate Student Association, UCLA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   2020– 2022</w:t>
      </w:r>
    </w:p>
    <w:p w14:paraId="129C3B4E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Student Representative, College of Education</w:t>
      </w:r>
    </w:p>
    <w:p w14:paraId="0E9BD0DE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AA88A9A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El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Pregonero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, California State University Dominguez Hills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2021–2022</w:t>
      </w:r>
    </w:p>
    <w:p w14:paraId="7ED9E107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Conference Planning Team</w:t>
      </w:r>
    </w:p>
    <w:p w14:paraId="079AB465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5073AEA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Service to the Community</w:t>
      </w:r>
    </w:p>
    <w:p w14:paraId="116C1401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481A8A" w14:textId="77777777" w:rsidR="0046498E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Education Justice Coalition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    </w:t>
      </w:r>
      <w:r>
        <w:rPr>
          <w:rFonts w:ascii="Times New Roman" w:eastAsia="Times New Roman" w:hAnsi="Times New Roman" w:cs="Times New Roman"/>
        </w:rPr>
        <w:t>2023––</w:t>
      </w:r>
    </w:p>
    <w:p w14:paraId="3B2F1878" w14:textId="77777777" w:rsidR="0046498E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Member, Research Collaborator</w:t>
      </w:r>
    </w:p>
    <w:p w14:paraId="18CA827F" w14:textId="77777777" w:rsidR="0046498E" w:rsidRDefault="0046498E">
      <w:pPr>
        <w:rPr>
          <w:rFonts w:ascii="Times New Roman" w:eastAsia="Times New Roman" w:hAnsi="Times New Roman" w:cs="Times New Roman"/>
          <w:b/>
          <w:bCs/>
        </w:rPr>
      </w:pPr>
    </w:p>
    <w:p w14:paraId="2BFCFFE1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LA County Department of Youth Development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</w:rPr>
        <w:t>2022 ––</w:t>
      </w:r>
    </w:p>
    <w:p w14:paraId="23F127FE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Research and Data Taskforce Member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0E3F651" wp14:editId="746D7629">
                <wp:simplePos x="0" y="0"/>
                <wp:positionH relativeFrom="column">
                  <wp:posOffset>-6348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2083524101" name="Straight Arrow Connector 2083524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208352410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97F929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3E9B72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LA County Youth Justice Reimagined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2021–2022</w:t>
      </w:r>
    </w:p>
    <w:p w14:paraId="16DE4081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 and Research Workgroup Member</w:t>
      </w:r>
    </w:p>
    <w:p w14:paraId="675D5167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0208D3A2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Homeboy Industries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2021–2022</w:t>
      </w:r>
    </w:p>
    <w:p w14:paraId="27ABA0F4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Volunteer, Youth Mentor</w:t>
      </w:r>
    </w:p>
    <w:p w14:paraId="7E4A85D5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0BFD4161" w14:textId="77777777" w:rsidR="0046498E" w:rsidRDefault="00000000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LA Youth Uprising Coalition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2021–2022</w:t>
      </w:r>
    </w:p>
    <w:p w14:paraId="0DC1E99A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Coalition Member, Close and Create Planning Committee</w:t>
      </w:r>
    </w:p>
    <w:p w14:paraId="632B77BC" w14:textId="77777777" w:rsidR="0046498E" w:rsidRDefault="0046498E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59D4962" w14:textId="77777777" w:rsidR="0046498E" w:rsidRPr="0080270D" w:rsidRDefault="00000000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Ujima Garden Project</w:t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  <w:t xml:space="preserve">    </w:t>
      </w:r>
      <w:r w:rsidRPr="0080270D">
        <w:rPr>
          <w:rFonts w:ascii="Times New Roman" w:eastAsia="Times New Roman" w:hAnsi="Times New Roman" w:cs="Times New Roman"/>
          <w:color w:val="000000"/>
          <w:lang w:val="es-ES"/>
        </w:rPr>
        <w:t>2021–2022</w:t>
      </w:r>
    </w:p>
    <w:p w14:paraId="4E14DF29" w14:textId="77777777" w:rsidR="0046498E" w:rsidRPr="0080270D" w:rsidRDefault="00000000">
      <w:pPr>
        <w:rPr>
          <w:rFonts w:ascii="Times New Roman" w:eastAsia="Times New Roman" w:hAnsi="Times New Roman" w:cs="Times New Roman"/>
          <w:color w:val="000000"/>
          <w:lang w:val="es-ES"/>
        </w:rPr>
      </w:pPr>
      <w:r w:rsidRPr="0080270D">
        <w:rPr>
          <w:rFonts w:ascii="Times New Roman" w:eastAsia="Times New Roman" w:hAnsi="Times New Roman" w:cs="Times New Roman"/>
          <w:color w:val="000000"/>
          <w:lang w:val="es-ES"/>
        </w:rPr>
        <w:t>Co-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op</w:t>
      </w:r>
      <w:proofErr w:type="spellEnd"/>
      <w:r w:rsidRPr="0080270D">
        <w:rPr>
          <w:rFonts w:ascii="Times New Roman" w:eastAsia="Times New Roman" w:hAnsi="Times New Roman" w:cs="Times New Roman"/>
          <w:color w:val="000000"/>
          <w:lang w:val="es-ES"/>
        </w:rPr>
        <w:t xml:space="preserve"> </w:t>
      </w:r>
      <w:proofErr w:type="spellStart"/>
      <w:r w:rsidRPr="0080270D">
        <w:rPr>
          <w:rFonts w:ascii="Times New Roman" w:eastAsia="Times New Roman" w:hAnsi="Times New Roman" w:cs="Times New Roman"/>
          <w:color w:val="000000"/>
          <w:lang w:val="es-ES"/>
        </w:rPr>
        <w:t>Member</w:t>
      </w:r>
      <w:proofErr w:type="spellEnd"/>
    </w:p>
    <w:p w14:paraId="11C20855" w14:textId="77777777" w:rsidR="0046498E" w:rsidRPr="0080270D" w:rsidRDefault="0046498E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</w:p>
    <w:p w14:paraId="5BC64F96" w14:textId="77777777" w:rsidR="0046498E" w:rsidRPr="0080270D" w:rsidRDefault="00000000">
      <w:pPr>
        <w:rPr>
          <w:rFonts w:ascii="Times New Roman" w:eastAsia="Times New Roman" w:hAnsi="Times New Roman" w:cs="Times New Roman"/>
          <w:b/>
          <w:bCs/>
          <w:color w:val="000000"/>
          <w:lang w:val="es-ES"/>
        </w:rPr>
      </w:pP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>Unidos Somos Iguales Cuernavaca</w:t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</w:r>
      <w:r w:rsidRPr="0080270D">
        <w:rPr>
          <w:rFonts w:ascii="Times New Roman" w:eastAsia="Times New Roman" w:hAnsi="Times New Roman" w:cs="Times New Roman"/>
          <w:b/>
          <w:bCs/>
          <w:color w:val="000000"/>
          <w:lang w:val="es-ES"/>
        </w:rPr>
        <w:tab/>
        <w:t xml:space="preserve">    </w:t>
      </w:r>
      <w:r w:rsidRPr="0080270D">
        <w:rPr>
          <w:rFonts w:ascii="Times New Roman" w:eastAsia="Times New Roman" w:hAnsi="Times New Roman" w:cs="Times New Roman"/>
          <w:color w:val="000000"/>
          <w:lang w:val="es-ES"/>
        </w:rPr>
        <w:t>2021–2022</w:t>
      </w:r>
    </w:p>
    <w:p w14:paraId="61E81BDC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Co-founder, Volunteer Director</w:t>
      </w:r>
    </w:p>
    <w:p w14:paraId="2081B61E" w14:textId="77777777" w:rsidR="0046498E" w:rsidRDefault="0046498E">
      <w:pPr>
        <w:rPr>
          <w:rFonts w:ascii="Times New Roman" w:eastAsia="Times New Roman" w:hAnsi="Times New Roman" w:cs="Times New Roman"/>
          <w:color w:val="000000"/>
        </w:rPr>
      </w:pPr>
    </w:p>
    <w:p w14:paraId="2B3465A8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Advancement Project California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2020</w:t>
      </w:r>
    </w:p>
    <w:p w14:paraId="142C9FD2" w14:textId="77777777" w:rsidR="0046498E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Bold Vision LA 2028 – Education Roundtable Member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65B02F3" wp14:editId="0C8CE817">
                <wp:simplePos x="0" y="0"/>
                <wp:positionH relativeFrom="column">
                  <wp:posOffset>-6348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2083524095" name="Straight Arrow Connector 2083524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9885" y="3780000"/>
                          <a:ext cx="64122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50800</wp:posOffset>
                </wp:positionV>
                <wp:extent cx="0" cy="12700"/>
                <wp:effectExtent b="0" l="0" r="0" t="0"/>
                <wp:wrapNone/>
                <wp:docPr id="208352409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46498E">
      <w:headerReference w:type="even" r:id="rId25"/>
      <w:headerReference w:type="default" r:id="rId26"/>
      <w:pgSz w:w="12240" w:h="15840"/>
      <w:pgMar w:top="1440" w:right="1080" w:bottom="144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A147BD" w14:textId="77777777" w:rsidR="000E7023" w:rsidRDefault="000E7023">
      <w:r>
        <w:separator/>
      </w:r>
    </w:p>
  </w:endnote>
  <w:endnote w:type="continuationSeparator" w:id="0">
    <w:p w14:paraId="39A177A4" w14:textId="77777777" w:rsidR="000E7023" w:rsidRDefault="000E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161A54-1C9B-844E-99DF-A7D24A8181A3}"/>
    <w:embedBold r:id="rId2" w:fontKey="{5F564511-AD04-CE4F-AE62-756F17B70F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DC7FCDE-1C6D-B749-A177-894C6A390A86}"/>
    <w:embedBold r:id="rId4" w:fontKey="{E989E1A1-17AF-AE40-95DD-AB2C94B16C19}"/>
    <w:embedItalic r:id="rId5" w:fontKey="{1F8D5D19-85C6-F141-8452-2E4C059E3F8F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AFAF708-1551-1147-86E0-6B28F6705EFC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061659DC-016B-DB46-8E75-530AE8AFCD3E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38538CDE-C2B4-FD44-A4B0-63EF12194B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AB44FC" w14:textId="77777777" w:rsidR="000E7023" w:rsidRDefault="000E7023">
      <w:r>
        <w:separator/>
      </w:r>
    </w:p>
  </w:footnote>
  <w:footnote w:type="continuationSeparator" w:id="0">
    <w:p w14:paraId="728AAAE1" w14:textId="77777777" w:rsidR="000E7023" w:rsidRDefault="000E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5C756" w14:textId="77777777" w:rsidR="004649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53D0468" w14:textId="77777777" w:rsidR="0046498E" w:rsidRDefault="004649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E821CB" w14:textId="13F15570" w:rsidR="0046498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 xml:space="preserve">MIGUEL CASAR </w:t>
    </w:r>
    <w:r>
      <w:rPr>
        <w:rFonts w:ascii="Times New Roman" w:eastAsia="Times New Roman" w:hAnsi="Times New Roman" w:cs="Times New Roman"/>
        <w:b/>
        <w:bCs/>
        <w:color w:val="000000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</w:rPr>
      <w:fldChar w:fldCharType="separate"/>
    </w:r>
    <w:r w:rsidR="0080270D">
      <w:rPr>
        <w:rFonts w:ascii="Times New Roman" w:eastAsia="Times New Roman" w:hAnsi="Times New Roman" w:cs="Times New Roman"/>
        <w:b/>
        <w:bCs/>
        <w:noProof/>
        <w:color w:val="000000"/>
      </w:rPr>
      <w:t>2</w:t>
    </w:r>
    <w:r>
      <w:rPr>
        <w:rFonts w:ascii="Times New Roman" w:eastAsia="Times New Roman" w:hAnsi="Times New Roman" w:cs="Times New Roman"/>
        <w:b/>
        <w:bCs/>
        <w:color w:val="000000"/>
      </w:rPr>
      <w:fldChar w:fldCharType="end"/>
    </w:r>
  </w:p>
  <w:p w14:paraId="526551F2" w14:textId="77777777" w:rsidR="0046498E" w:rsidRDefault="0046498E">
    <w:pPr>
      <w:pBdr>
        <w:top w:val="nil"/>
        <w:left w:val="nil"/>
        <w:bottom w:val="nil"/>
        <w:right w:val="nil"/>
        <w:between w:val="nil"/>
      </w:pBdr>
      <w:ind w:right="360"/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883127"/>
    <w:multiLevelType w:val="multilevel"/>
    <w:tmpl w:val="B3B26846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3471CF4"/>
    <w:multiLevelType w:val="multilevel"/>
    <w:tmpl w:val="08B6950A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B72739E"/>
    <w:multiLevelType w:val="multilevel"/>
    <w:tmpl w:val="9648C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5739283">
    <w:abstractNumId w:val="1"/>
  </w:num>
  <w:num w:numId="2" w16cid:durableId="37437682">
    <w:abstractNumId w:val="0"/>
  </w:num>
  <w:num w:numId="3" w16cid:durableId="11876972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98E"/>
    <w:rsid w:val="0005378F"/>
    <w:rsid w:val="000B099F"/>
    <w:rsid w:val="000C28BF"/>
    <w:rsid w:val="000C471A"/>
    <w:rsid w:val="000E7023"/>
    <w:rsid w:val="0014508D"/>
    <w:rsid w:val="001740EC"/>
    <w:rsid w:val="00177214"/>
    <w:rsid w:val="001A0DE1"/>
    <w:rsid w:val="001C5960"/>
    <w:rsid w:val="00203A48"/>
    <w:rsid w:val="00245AEB"/>
    <w:rsid w:val="00265D50"/>
    <w:rsid w:val="002C0ED7"/>
    <w:rsid w:val="002D1A97"/>
    <w:rsid w:val="00305C69"/>
    <w:rsid w:val="003700B9"/>
    <w:rsid w:val="00397FC6"/>
    <w:rsid w:val="003E5AC4"/>
    <w:rsid w:val="004541F4"/>
    <w:rsid w:val="0046498E"/>
    <w:rsid w:val="004A41C7"/>
    <w:rsid w:val="004D0491"/>
    <w:rsid w:val="005134EB"/>
    <w:rsid w:val="005746A3"/>
    <w:rsid w:val="00582766"/>
    <w:rsid w:val="00592183"/>
    <w:rsid w:val="00597328"/>
    <w:rsid w:val="005D4762"/>
    <w:rsid w:val="005E401F"/>
    <w:rsid w:val="0074495A"/>
    <w:rsid w:val="007A1808"/>
    <w:rsid w:val="007D3272"/>
    <w:rsid w:val="007D6B10"/>
    <w:rsid w:val="0080049B"/>
    <w:rsid w:val="0080270D"/>
    <w:rsid w:val="008332D8"/>
    <w:rsid w:val="00891D1A"/>
    <w:rsid w:val="00891DC6"/>
    <w:rsid w:val="008E6196"/>
    <w:rsid w:val="008F21EF"/>
    <w:rsid w:val="00927408"/>
    <w:rsid w:val="00963F71"/>
    <w:rsid w:val="009A3E68"/>
    <w:rsid w:val="00A05B87"/>
    <w:rsid w:val="00A6180E"/>
    <w:rsid w:val="00A731A7"/>
    <w:rsid w:val="00A91A16"/>
    <w:rsid w:val="00AE1D4E"/>
    <w:rsid w:val="00AF3CBF"/>
    <w:rsid w:val="00B53C27"/>
    <w:rsid w:val="00BC434F"/>
    <w:rsid w:val="00C004E4"/>
    <w:rsid w:val="00CD57DE"/>
    <w:rsid w:val="00DE392B"/>
    <w:rsid w:val="00DF3310"/>
    <w:rsid w:val="00E97BC3"/>
    <w:rsid w:val="00F9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567BCE"/>
  <w15:docId w15:val="{A205FA44-39D5-5A4D-B47A-E5995854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D10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D108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08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082"/>
    <w:rPr>
      <w:rFonts w:ascii="Times New Roman" w:hAnsi="Times New Roman" w:cs="Times New Roman"/>
      <w:sz w:val="18"/>
      <w:szCs w:val="18"/>
    </w:rPr>
  </w:style>
  <w:style w:type="paragraph" w:customStyle="1" w:styleId="Body">
    <w:name w:val="Body"/>
    <w:rsid w:val="008D108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8D108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8D1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0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08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3F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F7D"/>
  </w:style>
  <w:style w:type="paragraph" w:styleId="Footer">
    <w:name w:val="footer"/>
    <w:basedOn w:val="Normal"/>
    <w:link w:val="FooterChar"/>
    <w:uiPriority w:val="99"/>
    <w:unhideWhenUsed/>
    <w:rsid w:val="00CD3F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F7D"/>
  </w:style>
  <w:style w:type="paragraph" w:customStyle="1" w:styleId="HeaderFooter">
    <w:name w:val="Header &amp; Footer"/>
    <w:rsid w:val="00CD3F7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</w:rPr>
  </w:style>
  <w:style w:type="character" w:styleId="Hyperlink">
    <w:name w:val="Hyperlink"/>
    <w:basedOn w:val="DefaultParagraphFont"/>
    <w:uiPriority w:val="99"/>
    <w:unhideWhenUsed/>
    <w:rsid w:val="00C603FA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C603FA"/>
  </w:style>
  <w:style w:type="paragraph" w:styleId="Revision">
    <w:name w:val="Revision"/>
    <w:hidden/>
    <w:uiPriority w:val="99"/>
    <w:semiHidden/>
    <w:rsid w:val="00DA61AD"/>
  </w:style>
  <w:style w:type="character" w:styleId="UnresolvedMention">
    <w:name w:val="Unresolved Mention"/>
    <w:basedOn w:val="DefaultParagraphFont"/>
    <w:uiPriority w:val="99"/>
    <w:semiHidden/>
    <w:unhideWhenUsed/>
    <w:rsid w:val="000123B8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B22795"/>
  </w:style>
  <w:style w:type="table" w:styleId="TableGrid">
    <w:name w:val="Table Grid"/>
    <w:basedOn w:val="TableNormal"/>
    <w:uiPriority w:val="39"/>
    <w:rsid w:val="00461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085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B1A90"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asar@ua.edu" TargetMode="External"/><Relationship Id="rId13" Type="http://schemas.openxmlformats.org/officeDocument/2006/relationships/hyperlink" Target="https://doi.org/10.1177/01614681231217580" TargetMode="External"/><Relationship Id="rId18" Type="http://schemas.openxmlformats.org/officeDocument/2006/relationships/hyperlink" Target="http://transformschools.ucla.edu/case-study-pomona-unified-school-district/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progressive.org/op-eds/school-board-elections-marsh-casar-rodriguez-noguera-20231101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80/00405841.2025.2503296" TargetMode="External"/><Relationship Id="rId17" Type="http://schemas.openxmlformats.org/officeDocument/2006/relationships/hyperlink" Target="https://transformschools.ucla.edu/research/nothing-about-us-without-us-youth-voice-power-and-participation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/Users/mecasarrodriguez/My%20Drive/Academic%20&amp;%20Education%20&amp;%20Movement/job%20market/up-to-date%20CV%20&amp;%20docs/Marsh,%20J.,%20Bridgeforth,%20J.C.,%20Alonso,%20J,%20Uka,%20A.,%20Mulfinger,%20L.%20&amp;%20Casar,%20M.%20(2025).%20California%20school%20boards:%20Navigating%20democracy%20in%20divided%20times.%20Los%20Angeles,%20CA:%20EdPolicy%20Hub,%20USC%20Rossier%20School%20of%20Education.%20rossier.usc.edu/documents/policyhub-csb1" TargetMode="External"/><Relationship Id="rId20" Type="http://schemas.openxmlformats.org/officeDocument/2006/relationships/hyperlink" Target="https://www.educationjusticecoalitionla.org/_files/ugd/d4fba5_00c017cbf1c24147a73c3154c608f55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80/15505170.2024.2448958" TargetMode="External"/><Relationship Id="rId24" Type="http://schemas.openxmlformats.org/officeDocument/2006/relationships/hyperlink" Target="https://doi.org/10.1080/00405841.2025.250329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ettingdowntofacts.com/sites/default/files/Local%20Control%20in%20a%20Time%20of%20Change%20The%20Work%20of%20California%20School%20Board%20Members.pdf" TargetMode="External"/><Relationship Id="rId23" Type="http://schemas.openxmlformats.org/officeDocument/2006/relationships/hyperlink" Target="https://reimaginingmigration.org/stories-of-displacement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i.org/10.1177/10778004261425142" TargetMode="External"/><Relationship Id="rId19" Type="http://schemas.openxmlformats.org/officeDocument/2006/relationships/hyperlink" Target="https://transformschools.ucla.edu/research/breaking-down-walls-for-student-and-educator-learnin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s://doi.org/10.4324/9781003471240" TargetMode="External"/><Relationship Id="rId22" Type="http://schemas.openxmlformats.org/officeDocument/2006/relationships/hyperlink" Target="https://inmotionmagazine.com/er20/mc-rodriguez-20-transform-schools-now.html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c8ETtn+svN5P3smoMtGeGN5maQ==">CgMxLjA4AHIhMVNyb2ktckZOQXNVVlBvT3RCdUpNaWhPSjN5cEQyelpX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3611</Words>
  <Characters>20584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sharim Hannegan-Martinez</dc:creator>
  <cp:lastModifiedBy>Miguel Casar Rodriguez</cp:lastModifiedBy>
  <cp:revision>3</cp:revision>
  <cp:lastPrinted>2026-10-07T17:21:00Z</cp:lastPrinted>
  <dcterms:created xsi:type="dcterms:W3CDTF">2026-10-07T21:42:00Z</dcterms:created>
  <dcterms:modified xsi:type="dcterms:W3CDTF">2026-10-15T21:28:00Z</dcterms:modified>
</cp:coreProperties>
</file>